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1A937" w14:textId="4E76A5A4" w:rsidR="000224BE" w:rsidRPr="00AF543E" w:rsidRDefault="0090741F" w:rsidP="00821F98">
      <w:pPr>
        <w:spacing w:line="320" w:lineRule="exact"/>
        <w:rPr>
          <w:rFonts w:ascii="Arial" w:hAnsi="Arial" w:cs="Arial"/>
          <w:sz w:val="20"/>
          <w:szCs w:val="20"/>
        </w:rPr>
      </w:pPr>
      <w:r w:rsidRPr="00AF543E">
        <w:rPr>
          <w:rFonts w:ascii="Arial" w:hAnsi="Arial" w:cs="Arial"/>
          <w:b/>
          <w:sz w:val="32"/>
          <w:szCs w:val="32"/>
        </w:rPr>
        <w:t>FRAGEBOGEN</w:t>
      </w:r>
      <w:r w:rsidR="00E96900" w:rsidRPr="00AF543E">
        <w:rPr>
          <w:rFonts w:ascii="Arial" w:hAnsi="Arial" w:cs="Arial"/>
          <w:b/>
          <w:sz w:val="32"/>
          <w:szCs w:val="32"/>
        </w:rPr>
        <w:t xml:space="preserve"> ZUR VERNEHMLASSUNG</w:t>
      </w:r>
    </w:p>
    <w:p w14:paraId="22755E67" w14:textId="77777777" w:rsidR="004B1415" w:rsidRPr="00AF543E" w:rsidRDefault="004B1415" w:rsidP="00821F98">
      <w:pPr>
        <w:spacing w:line="320" w:lineRule="exact"/>
        <w:rPr>
          <w:rFonts w:ascii="Arial" w:hAnsi="Arial" w:cs="Arial"/>
          <w:sz w:val="20"/>
          <w:szCs w:val="20"/>
        </w:rPr>
      </w:pPr>
    </w:p>
    <w:p w14:paraId="0BB34A79" w14:textId="77777777" w:rsidR="004C367C" w:rsidRPr="00AF543E" w:rsidRDefault="004C367C" w:rsidP="00821F98">
      <w:pPr>
        <w:spacing w:line="320" w:lineRule="exact"/>
        <w:rPr>
          <w:rFonts w:ascii="Arial" w:hAnsi="Arial" w:cs="Arial"/>
          <w:sz w:val="28"/>
          <w:szCs w:val="28"/>
        </w:rPr>
      </w:pPr>
    </w:p>
    <w:p w14:paraId="783CA825" w14:textId="167674C4" w:rsidR="004C367C" w:rsidRPr="00AF543E" w:rsidRDefault="00E96900" w:rsidP="00821F98">
      <w:pPr>
        <w:tabs>
          <w:tab w:val="left" w:pos="1740"/>
          <w:tab w:val="center" w:pos="4536"/>
        </w:tabs>
        <w:spacing w:line="360" w:lineRule="auto"/>
        <w:rPr>
          <w:rFonts w:ascii="Arial" w:hAnsi="Arial" w:cs="Arial"/>
          <w:b/>
          <w:sz w:val="28"/>
          <w:szCs w:val="28"/>
        </w:rPr>
      </w:pPr>
      <w:r w:rsidRPr="00AF543E">
        <w:rPr>
          <w:rFonts w:ascii="Arial" w:hAnsi="Arial" w:cs="Arial"/>
          <w:b/>
          <w:sz w:val="28"/>
          <w:szCs w:val="28"/>
        </w:rPr>
        <w:t>Gesetz über die Beherbergungs- und Tourismusförderungsabgabe der Gemeinde Bergün Filisur (Tourismusgesetz, TG)</w:t>
      </w:r>
    </w:p>
    <w:p w14:paraId="4A0B8961" w14:textId="77777777" w:rsidR="0090741F" w:rsidRPr="00AF543E" w:rsidRDefault="0090741F" w:rsidP="00821F98">
      <w:pPr>
        <w:spacing w:line="320" w:lineRule="exact"/>
        <w:rPr>
          <w:rFonts w:ascii="Arial" w:hAnsi="Arial" w:cs="Arial"/>
          <w:sz w:val="20"/>
          <w:szCs w:val="20"/>
        </w:rPr>
      </w:pPr>
    </w:p>
    <w:p w14:paraId="37A2247B" w14:textId="77777777" w:rsidR="00A77FB9" w:rsidRPr="00AF543E" w:rsidRDefault="00A77FB9" w:rsidP="00821F98">
      <w:pPr>
        <w:spacing w:line="320" w:lineRule="exact"/>
        <w:rPr>
          <w:rFonts w:ascii="Arial" w:hAnsi="Arial" w:cs="Arial"/>
          <w:sz w:val="20"/>
          <w:szCs w:val="20"/>
        </w:rPr>
      </w:pPr>
    </w:p>
    <w:p w14:paraId="625E5F25" w14:textId="77777777" w:rsidR="0090741F" w:rsidRPr="00AF543E" w:rsidRDefault="00A77FB9" w:rsidP="00821F98">
      <w:pPr>
        <w:pBdr>
          <w:top w:val="single" w:sz="4" w:space="1" w:color="auto"/>
          <w:left w:val="single" w:sz="4" w:space="4" w:color="auto"/>
          <w:bottom w:val="single" w:sz="4" w:space="1" w:color="auto"/>
          <w:right w:val="single" w:sz="4" w:space="4" w:color="auto"/>
        </w:pBdr>
        <w:spacing w:line="320" w:lineRule="exact"/>
        <w:ind w:left="1440" w:hanging="1440"/>
        <w:rPr>
          <w:rFonts w:ascii="Arial" w:hAnsi="Arial" w:cs="Arial"/>
          <w:sz w:val="20"/>
          <w:szCs w:val="20"/>
        </w:rPr>
      </w:pPr>
      <w:r w:rsidRPr="00AF543E">
        <w:rPr>
          <w:rFonts w:ascii="Arial" w:hAnsi="Arial" w:cs="Arial"/>
          <w:b/>
          <w:sz w:val="20"/>
          <w:szCs w:val="20"/>
        </w:rPr>
        <w:t>Absender</w:t>
      </w:r>
      <w:r w:rsidR="0090741F" w:rsidRPr="00AF543E">
        <w:rPr>
          <w:rFonts w:ascii="Arial" w:hAnsi="Arial" w:cs="Arial"/>
          <w:b/>
          <w:sz w:val="20"/>
          <w:szCs w:val="20"/>
        </w:rPr>
        <w:t>:</w:t>
      </w:r>
      <w:r w:rsidR="0090741F" w:rsidRPr="00AF543E">
        <w:rPr>
          <w:rFonts w:ascii="Arial" w:hAnsi="Arial" w:cs="Arial"/>
          <w:sz w:val="20"/>
          <w:szCs w:val="20"/>
        </w:rPr>
        <w:tab/>
        <w:t>_______________________________________________________</w:t>
      </w:r>
    </w:p>
    <w:p w14:paraId="5974EDD3" w14:textId="77777777" w:rsidR="0090741F" w:rsidRPr="00AF543E" w:rsidRDefault="00A77FB9" w:rsidP="00821F98">
      <w:pPr>
        <w:pBdr>
          <w:top w:val="single" w:sz="4" w:space="1" w:color="auto"/>
          <w:left w:val="single" w:sz="4" w:space="4" w:color="auto"/>
          <w:bottom w:val="single" w:sz="4" w:space="1" w:color="auto"/>
          <w:right w:val="single" w:sz="4" w:space="4" w:color="auto"/>
        </w:pBdr>
        <w:spacing w:line="320" w:lineRule="exact"/>
        <w:ind w:left="1440" w:hanging="1440"/>
        <w:rPr>
          <w:rFonts w:ascii="Arial" w:hAnsi="Arial" w:cs="Arial"/>
          <w:sz w:val="20"/>
          <w:szCs w:val="20"/>
        </w:rPr>
      </w:pPr>
      <w:r w:rsidRPr="00AF543E">
        <w:rPr>
          <w:rFonts w:ascii="Arial" w:hAnsi="Arial" w:cs="Arial"/>
          <w:b/>
          <w:sz w:val="20"/>
          <w:szCs w:val="20"/>
        </w:rPr>
        <w:t>Adresse:</w:t>
      </w:r>
      <w:r w:rsidR="0090741F" w:rsidRPr="00AF543E">
        <w:rPr>
          <w:rFonts w:ascii="Arial" w:hAnsi="Arial" w:cs="Arial"/>
          <w:sz w:val="20"/>
          <w:szCs w:val="20"/>
        </w:rPr>
        <w:tab/>
        <w:t>_______________________________________________________</w:t>
      </w:r>
    </w:p>
    <w:p w14:paraId="75D49A41" w14:textId="77777777" w:rsidR="0090741F" w:rsidRPr="00AF543E" w:rsidRDefault="0090741F" w:rsidP="00821F98">
      <w:pPr>
        <w:pBdr>
          <w:top w:val="single" w:sz="4" w:space="1" w:color="auto"/>
          <w:left w:val="single" w:sz="4" w:space="4" w:color="auto"/>
          <w:bottom w:val="single" w:sz="4" w:space="1" w:color="auto"/>
          <w:right w:val="single" w:sz="4" w:space="4" w:color="auto"/>
        </w:pBdr>
        <w:spacing w:line="320" w:lineRule="exact"/>
        <w:ind w:left="1440" w:hanging="1440"/>
        <w:rPr>
          <w:rFonts w:ascii="Arial" w:hAnsi="Arial" w:cs="Arial"/>
          <w:sz w:val="20"/>
          <w:szCs w:val="20"/>
        </w:rPr>
      </w:pPr>
      <w:r w:rsidRPr="00AF543E">
        <w:rPr>
          <w:rFonts w:ascii="Arial" w:hAnsi="Arial" w:cs="Arial"/>
          <w:sz w:val="20"/>
          <w:szCs w:val="20"/>
        </w:rPr>
        <w:tab/>
        <w:t>_______________________________________________________</w:t>
      </w:r>
    </w:p>
    <w:p w14:paraId="782EB150" w14:textId="77777777" w:rsidR="0090741F" w:rsidRPr="00AF543E" w:rsidRDefault="0090741F" w:rsidP="00821F98">
      <w:pPr>
        <w:pBdr>
          <w:top w:val="single" w:sz="4" w:space="1" w:color="auto"/>
          <w:left w:val="single" w:sz="4" w:space="4" w:color="auto"/>
          <w:bottom w:val="single" w:sz="4" w:space="1" w:color="auto"/>
          <w:right w:val="single" w:sz="4" w:space="4" w:color="auto"/>
        </w:pBdr>
        <w:spacing w:line="320" w:lineRule="exact"/>
        <w:ind w:left="1440" w:hanging="1440"/>
        <w:rPr>
          <w:rFonts w:ascii="Arial" w:hAnsi="Arial" w:cs="Arial"/>
          <w:sz w:val="20"/>
          <w:szCs w:val="20"/>
        </w:rPr>
      </w:pPr>
      <w:r w:rsidRPr="00AF543E">
        <w:rPr>
          <w:rFonts w:ascii="Arial" w:hAnsi="Arial" w:cs="Arial"/>
          <w:sz w:val="20"/>
          <w:szCs w:val="20"/>
        </w:rPr>
        <w:tab/>
        <w:t>_______________________________________________________</w:t>
      </w:r>
    </w:p>
    <w:p w14:paraId="32553416" w14:textId="57DA26E2" w:rsidR="00A77FB9" w:rsidRPr="00316094" w:rsidRDefault="00316094" w:rsidP="00821F98">
      <w:pPr>
        <w:pBdr>
          <w:top w:val="single" w:sz="4" w:space="1" w:color="auto"/>
          <w:left w:val="single" w:sz="4" w:space="4" w:color="auto"/>
          <w:bottom w:val="single" w:sz="4" w:space="1" w:color="auto"/>
          <w:right w:val="single" w:sz="4" w:space="4" w:color="auto"/>
        </w:pBdr>
        <w:spacing w:line="320" w:lineRule="exact"/>
        <w:ind w:left="1440" w:hanging="1440"/>
        <w:rPr>
          <w:rFonts w:ascii="Arial" w:hAnsi="Arial" w:cs="Arial"/>
          <w:b/>
          <w:bCs/>
          <w:sz w:val="20"/>
          <w:szCs w:val="20"/>
        </w:rPr>
      </w:pPr>
      <w:r w:rsidRPr="00316094">
        <w:rPr>
          <w:rFonts w:ascii="Arial" w:hAnsi="Arial" w:cs="Arial"/>
          <w:b/>
          <w:bCs/>
          <w:sz w:val="20"/>
          <w:szCs w:val="20"/>
        </w:rPr>
        <w:t>E-Mail:</w:t>
      </w:r>
      <w:r w:rsidR="00A77FB9" w:rsidRPr="00316094">
        <w:rPr>
          <w:rFonts w:ascii="Arial" w:hAnsi="Arial" w:cs="Arial"/>
          <w:b/>
          <w:bCs/>
          <w:sz w:val="20"/>
          <w:szCs w:val="20"/>
        </w:rPr>
        <w:tab/>
      </w:r>
      <w:r w:rsidR="00A77FB9" w:rsidRPr="00316094">
        <w:rPr>
          <w:rFonts w:ascii="Arial" w:hAnsi="Arial" w:cs="Arial"/>
          <w:sz w:val="20"/>
          <w:szCs w:val="20"/>
        </w:rPr>
        <w:t>_______________________________________________________</w:t>
      </w:r>
    </w:p>
    <w:p w14:paraId="09BC0ABC" w14:textId="77777777" w:rsidR="0090741F" w:rsidRPr="00AF543E" w:rsidRDefault="0090741F" w:rsidP="00821F98">
      <w:pPr>
        <w:pBdr>
          <w:top w:val="single" w:sz="4" w:space="1" w:color="auto"/>
          <w:left w:val="single" w:sz="4" w:space="4" w:color="auto"/>
          <w:bottom w:val="single" w:sz="4" w:space="1" w:color="auto"/>
          <w:right w:val="single" w:sz="4" w:space="4" w:color="auto"/>
        </w:pBdr>
        <w:spacing w:line="320" w:lineRule="exact"/>
        <w:ind w:left="1440" w:hanging="1440"/>
        <w:rPr>
          <w:rFonts w:ascii="Arial" w:hAnsi="Arial" w:cs="Arial"/>
          <w:sz w:val="20"/>
          <w:szCs w:val="20"/>
        </w:rPr>
      </w:pPr>
    </w:p>
    <w:p w14:paraId="0DF48081" w14:textId="77777777" w:rsidR="0090741F" w:rsidRPr="00AF543E" w:rsidRDefault="0090741F" w:rsidP="00821F98">
      <w:pPr>
        <w:pBdr>
          <w:top w:val="single" w:sz="4" w:space="1" w:color="auto"/>
          <w:left w:val="single" w:sz="4" w:space="4" w:color="auto"/>
          <w:bottom w:val="single" w:sz="4" w:space="1" w:color="auto"/>
          <w:right w:val="single" w:sz="4" w:space="4" w:color="auto"/>
        </w:pBdr>
        <w:spacing w:line="320" w:lineRule="exact"/>
        <w:ind w:left="1440" w:hanging="1440"/>
        <w:rPr>
          <w:rFonts w:ascii="Arial" w:hAnsi="Arial" w:cs="Arial"/>
          <w:sz w:val="20"/>
          <w:szCs w:val="20"/>
        </w:rPr>
      </w:pPr>
      <w:r w:rsidRPr="00AF543E">
        <w:rPr>
          <w:rFonts w:ascii="Arial" w:hAnsi="Arial" w:cs="Arial"/>
          <w:b/>
          <w:sz w:val="20"/>
          <w:szCs w:val="20"/>
        </w:rPr>
        <w:t>Datum:</w:t>
      </w:r>
      <w:r w:rsidRPr="00AF543E">
        <w:rPr>
          <w:rFonts w:ascii="Arial" w:hAnsi="Arial" w:cs="Arial"/>
          <w:sz w:val="20"/>
          <w:szCs w:val="20"/>
        </w:rPr>
        <w:tab/>
        <w:t>_______________________________________________________</w:t>
      </w:r>
    </w:p>
    <w:p w14:paraId="77F27CCC" w14:textId="77777777" w:rsidR="0090741F" w:rsidRPr="00AF543E" w:rsidRDefault="0090741F" w:rsidP="00821F98">
      <w:pPr>
        <w:pBdr>
          <w:top w:val="single" w:sz="4" w:space="1" w:color="auto"/>
          <w:left w:val="single" w:sz="4" w:space="4" w:color="auto"/>
          <w:bottom w:val="single" w:sz="4" w:space="1" w:color="auto"/>
          <w:right w:val="single" w:sz="4" w:space="4" w:color="auto"/>
        </w:pBdr>
        <w:spacing w:line="320" w:lineRule="exact"/>
        <w:ind w:left="1440" w:hanging="1440"/>
        <w:rPr>
          <w:rFonts w:ascii="Arial" w:hAnsi="Arial" w:cs="Arial"/>
          <w:sz w:val="20"/>
          <w:szCs w:val="20"/>
        </w:rPr>
      </w:pPr>
    </w:p>
    <w:p w14:paraId="2CAA9732" w14:textId="77777777" w:rsidR="0090741F" w:rsidRPr="00AF543E" w:rsidRDefault="0090741F" w:rsidP="00821F98">
      <w:pPr>
        <w:pBdr>
          <w:top w:val="single" w:sz="4" w:space="1" w:color="auto"/>
          <w:left w:val="single" w:sz="4" w:space="4" w:color="auto"/>
          <w:bottom w:val="single" w:sz="4" w:space="1" w:color="auto"/>
          <w:right w:val="single" w:sz="4" w:space="4" w:color="auto"/>
        </w:pBdr>
        <w:spacing w:line="320" w:lineRule="exact"/>
        <w:ind w:left="1440" w:hanging="1440"/>
        <w:rPr>
          <w:rFonts w:ascii="Arial" w:hAnsi="Arial" w:cs="Arial"/>
          <w:sz w:val="20"/>
          <w:szCs w:val="20"/>
        </w:rPr>
      </w:pPr>
      <w:r w:rsidRPr="00AF543E">
        <w:rPr>
          <w:rFonts w:ascii="Arial" w:hAnsi="Arial" w:cs="Arial"/>
          <w:b/>
          <w:sz w:val="20"/>
          <w:szCs w:val="20"/>
        </w:rPr>
        <w:t>Unterschrift:</w:t>
      </w:r>
      <w:r w:rsidRPr="00AF543E">
        <w:rPr>
          <w:rFonts w:ascii="Arial" w:hAnsi="Arial" w:cs="Arial"/>
          <w:sz w:val="20"/>
          <w:szCs w:val="20"/>
        </w:rPr>
        <w:tab/>
        <w:t>_______________________________________________________</w:t>
      </w:r>
    </w:p>
    <w:p w14:paraId="27772106" w14:textId="77777777" w:rsidR="0090741F" w:rsidRPr="00AF543E" w:rsidRDefault="0090741F" w:rsidP="00821F98">
      <w:pPr>
        <w:pBdr>
          <w:top w:val="single" w:sz="4" w:space="1" w:color="auto"/>
          <w:left w:val="single" w:sz="4" w:space="4" w:color="auto"/>
          <w:bottom w:val="single" w:sz="4" w:space="1" w:color="auto"/>
          <w:right w:val="single" w:sz="4" w:space="4" w:color="auto"/>
        </w:pBdr>
        <w:spacing w:line="320" w:lineRule="exact"/>
        <w:rPr>
          <w:rFonts w:ascii="Arial" w:hAnsi="Arial" w:cs="Arial"/>
          <w:sz w:val="20"/>
          <w:szCs w:val="20"/>
        </w:rPr>
      </w:pPr>
    </w:p>
    <w:p w14:paraId="203A9E13" w14:textId="30433B33" w:rsidR="0090741F" w:rsidRDefault="0090741F" w:rsidP="00821F98">
      <w:pPr>
        <w:spacing w:line="320" w:lineRule="exact"/>
        <w:rPr>
          <w:rFonts w:ascii="Arial" w:hAnsi="Arial" w:cs="Arial"/>
          <w:sz w:val="20"/>
          <w:szCs w:val="20"/>
        </w:rPr>
      </w:pPr>
    </w:p>
    <w:p w14:paraId="1E42D5B1" w14:textId="77777777" w:rsidR="00956417" w:rsidRPr="00AF543E" w:rsidRDefault="00956417" w:rsidP="00821F98">
      <w:pPr>
        <w:spacing w:line="320" w:lineRule="exact"/>
        <w:rPr>
          <w:rFonts w:ascii="Arial" w:hAnsi="Arial" w:cs="Arial"/>
          <w:sz w:val="20"/>
          <w:szCs w:val="20"/>
        </w:rPr>
      </w:pPr>
    </w:p>
    <w:p w14:paraId="3A692773" w14:textId="21128831" w:rsidR="00E96900" w:rsidRPr="00AF543E" w:rsidRDefault="00C02F51" w:rsidP="00821F98">
      <w:pPr>
        <w:pBdr>
          <w:top w:val="single" w:sz="4" w:space="1" w:color="auto"/>
          <w:left w:val="single" w:sz="4" w:space="4" w:color="auto"/>
          <w:bottom w:val="single" w:sz="4" w:space="1" w:color="auto"/>
          <w:right w:val="single" w:sz="4" w:space="4" w:color="auto"/>
        </w:pBdr>
        <w:shd w:val="clear" w:color="auto" w:fill="CCCCCC"/>
        <w:spacing w:line="320" w:lineRule="exact"/>
        <w:ind w:left="720" w:hanging="720"/>
        <w:rPr>
          <w:rFonts w:ascii="Arial" w:hAnsi="Arial" w:cs="Arial"/>
          <w:b/>
        </w:rPr>
      </w:pPr>
      <w:r>
        <w:rPr>
          <w:rFonts w:ascii="Arial" w:hAnsi="Arial" w:cs="Arial"/>
          <w:b/>
        </w:rPr>
        <w:t>Allgemeine Fragen</w:t>
      </w:r>
    </w:p>
    <w:p w14:paraId="3D2CFF90" w14:textId="77777777" w:rsidR="00E96900" w:rsidRPr="00AF543E" w:rsidRDefault="00E96900" w:rsidP="00821F98">
      <w:pPr>
        <w:spacing w:line="320" w:lineRule="exact"/>
        <w:rPr>
          <w:rFonts w:ascii="Arial" w:hAnsi="Arial" w:cs="Arial"/>
          <w:sz w:val="22"/>
          <w:szCs w:val="22"/>
        </w:rPr>
      </w:pPr>
    </w:p>
    <w:p w14:paraId="2D6F709E" w14:textId="40BD0A01" w:rsidR="00E96900" w:rsidRPr="00AF543E" w:rsidRDefault="00E96900" w:rsidP="00821F98">
      <w:pPr>
        <w:tabs>
          <w:tab w:val="left" w:pos="6840"/>
          <w:tab w:val="left" w:pos="7200"/>
          <w:tab w:val="left" w:pos="7740"/>
          <w:tab w:val="left" w:pos="8280"/>
        </w:tabs>
        <w:spacing w:line="320" w:lineRule="exact"/>
        <w:ind w:left="720" w:hanging="720"/>
        <w:rPr>
          <w:rFonts w:ascii="Arial" w:hAnsi="Arial" w:cs="Arial"/>
          <w:sz w:val="22"/>
          <w:szCs w:val="22"/>
        </w:rPr>
      </w:pPr>
      <w:r w:rsidRPr="00AF543E">
        <w:rPr>
          <w:rFonts w:ascii="Arial" w:hAnsi="Arial" w:cs="Arial"/>
          <w:sz w:val="22"/>
          <w:szCs w:val="22"/>
        </w:rPr>
        <w:t>1.</w:t>
      </w:r>
      <w:r w:rsidRPr="00AF543E">
        <w:rPr>
          <w:rFonts w:ascii="Arial" w:hAnsi="Arial" w:cs="Arial"/>
          <w:sz w:val="22"/>
          <w:szCs w:val="22"/>
        </w:rPr>
        <w:tab/>
        <w:t>Zu welche(n) Bevölkerungsgruppe(n) gehören Sie?</w:t>
      </w:r>
    </w:p>
    <w:p w14:paraId="134522BE" w14:textId="5E84A6AD" w:rsidR="003C5056" w:rsidRPr="00AF543E" w:rsidRDefault="00E96900" w:rsidP="0039635D">
      <w:pPr>
        <w:tabs>
          <w:tab w:val="left" w:pos="6840"/>
          <w:tab w:val="left" w:pos="7200"/>
          <w:tab w:val="left" w:pos="7740"/>
          <w:tab w:val="left" w:pos="8280"/>
        </w:tabs>
        <w:spacing w:line="320" w:lineRule="exact"/>
        <w:ind w:left="720" w:hanging="720"/>
        <w:rPr>
          <w:rFonts w:ascii="Arial" w:hAnsi="Arial" w:cs="Arial"/>
          <w:sz w:val="22"/>
          <w:szCs w:val="22"/>
        </w:rPr>
      </w:pPr>
      <w:r w:rsidRPr="00AF543E">
        <w:rPr>
          <w:rFonts w:ascii="Arial" w:hAnsi="Arial" w:cs="Arial"/>
          <w:sz w:val="22"/>
          <w:szCs w:val="22"/>
        </w:rPr>
        <w:tab/>
        <w:t xml:space="preserve">□ Einwohner/in </w:t>
      </w:r>
      <w:proofErr w:type="spellStart"/>
      <w:r w:rsidRPr="00AF543E">
        <w:rPr>
          <w:rFonts w:ascii="Arial" w:hAnsi="Arial" w:cs="Arial"/>
          <w:sz w:val="22"/>
          <w:szCs w:val="22"/>
        </w:rPr>
        <w:t>in</w:t>
      </w:r>
      <w:proofErr w:type="spellEnd"/>
      <w:r w:rsidRPr="00AF543E">
        <w:rPr>
          <w:rFonts w:ascii="Arial" w:hAnsi="Arial" w:cs="Arial"/>
          <w:sz w:val="22"/>
          <w:szCs w:val="22"/>
        </w:rPr>
        <w:t xml:space="preserve"> Bergün Filisur</w:t>
      </w:r>
    </w:p>
    <w:p w14:paraId="3A46BF3D" w14:textId="47234A25" w:rsidR="0039635D" w:rsidRPr="00AF543E" w:rsidRDefault="00E96900" w:rsidP="0039635D">
      <w:pPr>
        <w:tabs>
          <w:tab w:val="left" w:pos="6840"/>
          <w:tab w:val="left" w:pos="7200"/>
          <w:tab w:val="left" w:pos="7740"/>
          <w:tab w:val="left" w:pos="8280"/>
        </w:tabs>
        <w:spacing w:line="320" w:lineRule="exact"/>
        <w:ind w:left="720" w:hanging="720"/>
        <w:rPr>
          <w:rFonts w:ascii="Arial" w:hAnsi="Arial" w:cs="Arial"/>
          <w:sz w:val="22"/>
          <w:szCs w:val="22"/>
        </w:rPr>
      </w:pPr>
      <w:r w:rsidRPr="00AF543E">
        <w:rPr>
          <w:rFonts w:ascii="Arial" w:hAnsi="Arial" w:cs="Arial"/>
          <w:sz w:val="22"/>
          <w:szCs w:val="22"/>
        </w:rPr>
        <w:tab/>
        <w:t>□ Eige</w:t>
      </w:r>
      <w:r w:rsidR="0039635D">
        <w:rPr>
          <w:rFonts w:ascii="Arial" w:hAnsi="Arial" w:cs="Arial"/>
          <w:sz w:val="22"/>
          <w:szCs w:val="22"/>
        </w:rPr>
        <w:t>nnutzer</w:t>
      </w:r>
      <w:r w:rsidRPr="00AF543E">
        <w:rPr>
          <w:rFonts w:ascii="Arial" w:hAnsi="Arial" w:cs="Arial"/>
          <w:sz w:val="22"/>
          <w:szCs w:val="22"/>
        </w:rPr>
        <w:t xml:space="preserve">/in einer Zweitwohnung in Bergün Filisur </w:t>
      </w:r>
    </w:p>
    <w:p w14:paraId="0D44FB5F" w14:textId="030C08F8" w:rsidR="00E96900" w:rsidRPr="00AF543E" w:rsidRDefault="00E96900" w:rsidP="00821F98">
      <w:pPr>
        <w:tabs>
          <w:tab w:val="left" w:pos="6840"/>
          <w:tab w:val="left" w:pos="7200"/>
          <w:tab w:val="left" w:pos="7740"/>
          <w:tab w:val="left" w:pos="8280"/>
        </w:tabs>
        <w:spacing w:line="320" w:lineRule="exact"/>
        <w:ind w:left="720" w:hanging="720"/>
        <w:rPr>
          <w:rFonts w:ascii="Arial" w:hAnsi="Arial" w:cs="Arial"/>
          <w:sz w:val="22"/>
          <w:szCs w:val="22"/>
        </w:rPr>
      </w:pPr>
      <w:r w:rsidRPr="00AF543E">
        <w:rPr>
          <w:rFonts w:ascii="Arial" w:hAnsi="Arial" w:cs="Arial"/>
          <w:sz w:val="22"/>
          <w:szCs w:val="22"/>
        </w:rPr>
        <w:tab/>
        <w:t xml:space="preserve">□ </w:t>
      </w:r>
      <w:r w:rsidR="0039635D">
        <w:rPr>
          <w:rFonts w:ascii="Arial" w:hAnsi="Arial" w:cs="Arial"/>
          <w:sz w:val="22"/>
          <w:szCs w:val="22"/>
        </w:rPr>
        <w:t>Vermieter</w:t>
      </w:r>
      <w:r w:rsidRPr="00AF543E">
        <w:rPr>
          <w:rFonts w:ascii="Arial" w:hAnsi="Arial" w:cs="Arial"/>
          <w:sz w:val="22"/>
          <w:szCs w:val="22"/>
        </w:rPr>
        <w:t xml:space="preserve">/in einer Zweitwohnung in Bergün Filisur </w:t>
      </w:r>
    </w:p>
    <w:p w14:paraId="4D785941" w14:textId="4BD948E2" w:rsidR="00E96900" w:rsidRDefault="00E96900" w:rsidP="00821F98">
      <w:pPr>
        <w:tabs>
          <w:tab w:val="left" w:pos="6840"/>
          <w:tab w:val="left" w:pos="7200"/>
          <w:tab w:val="left" w:pos="7740"/>
          <w:tab w:val="left" w:pos="8280"/>
        </w:tabs>
        <w:spacing w:line="320" w:lineRule="exact"/>
        <w:ind w:left="720" w:hanging="720"/>
        <w:rPr>
          <w:rFonts w:ascii="Arial" w:hAnsi="Arial" w:cs="Arial"/>
          <w:sz w:val="22"/>
          <w:szCs w:val="22"/>
        </w:rPr>
      </w:pPr>
      <w:r w:rsidRPr="00AF543E">
        <w:rPr>
          <w:rFonts w:ascii="Arial" w:hAnsi="Arial" w:cs="Arial"/>
          <w:sz w:val="22"/>
          <w:szCs w:val="22"/>
        </w:rPr>
        <w:tab/>
        <w:t>□ Leistungsträger/in (z. B. Hotelier)</w:t>
      </w:r>
      <w:r w:rsidR="0039635D">
        <w:rPr>
          <w:rFonts w:ascii="Arial" w:hAnsi="Arial" w:cs="Arial"/>
          <w:sz w:val="22"/>
          <w:szCs w:val="22"/>
        </w:rPr>
        <w:t xml:space="preserve"> in</w:t>
      </w:r>
      <w:r w:rsidRPr="00AF543E">
        <w:rPr>
          <w:rFonts w:ascii="Arial" w:hAnsi="Arial" w:cs="Arial"/>
          <w:sz w:val="22"/>
          <w:szCs w:val="22"/>
        </w:rPr>
        <w:t xml:space="preserve"> Bergün Filisur </w:t>
      </w:r>
    </w:p>
    <w:p w14:paraId="1F295D95" w14:textId="17E74B51" w:rsidR="0039635D" w:rsidRPr="00AF543E" w:rsidRDefault="0039635D" w:rsidP="0039635D">
      <w:pPr>
        <w:tabs>
          <w:tab w:val="left" w:pos="6840"/>
          <w:tab w:val="left" w:pos="7200"/>
          <w:tab w:val="left" w:pos="7740"/>
          <w:tab w:val="left" w:pos="8280"/>
        </w:tabs>
        <w:spacing w:line="320" w:lineRule="exact"/>
        <w:ind w:left="720" w:hanging="720"/>
        <w:rPr>
          <w:rFonts w:ascii="Arial" w:hAnsi="Arial" w:cs="Arial"/>
          <w:sz w:val="22"/>
          <w:szCs w:val="22"/>
        </w:rPr>
      </w:pPr>
      <w:r w:rsidRPr="00AF543E">
        <w:rPr>
          <w:rFonts w:ascii="Arial" w:hAnsi="Arial" w:cs="Arial"/>
          <w:sz w:val="22"/>
          <w:szCs w:val="22"/>
        </w:rPr>
        <w:tab/>
        <w:t xml:space="preserve">□ </w:t>
      </w:r>
      <w:r>
        <w:rPr>
          <w:rFonts w:ascii="Arial" w:hAnsi="Arial" w:cs="Arial"/>
          <w:sz w:val="22"/>
          <w:szCs w:val="22"/>
        </w:rPr>
        <w:t xml:space="preserve">Unternehmer/in </w:t>
      </w:r>
      <w:proofErr w:type="spellStart"/>
      <w:r>
        <w:rPr>
          <w:rFonts w:ascii="Arial" w:hAnsi="Arial" w:cs="Arial"/>
          <w:sz w:val="22"/>
          <w:szCs w:val="22"/>
        </w:rPr>
        <w:t>in</w:t>
      </w:r>
      <w:proofErr w:type="spellEnd"/>
      <w:r>
        <w:rPr>
          <w:rFonts w:ascii="Arial" w:hAnsi="Arial" w:cs="Arial"/>
          <w:sz w:val="22"/>
          <w:szCs w:val="22"/>
        </w:rPr>
        <w:t xml:space="preserve"> Bergün Filisur </w:t>
      </w:r>
    </w:p>
    <w:p w14:paraId="0CD5FC56" w14:textId="14623ECB" w:rsidR="00E96900" w:rsidRPr="00AF543E" w:rsidRDefault="00134609" w:rsidP="00821F98">
      <w:pPr>
        <w:tabs>
          <w:tab w:val="left" w:pos="6840"/>
          <w:tab w:val="left" w:pos="7200"/>
          <w:tab w:val="left" w:pos="7740"/>
          <w:tab w:val="left" w:pos="8280"/>
        </w:tabs>
        <w:spacing w:line="320" w:lineRule="exact"/>
        <w:ind w:left="720" w:hanging="720"/>
        <w:rPr>
          <w:rFonts w:ascii="Arial" w:hAnsi="Arial" w:cs="Arial"/>
          <w:sz w:val="22"/>
          <w:szCs w:val="22"/>
        </w:rPr>
      </w:pPr>
      <w:r w:rsidRPr="00AF543E">
        <w:rPr>
          <w:rFonts w:ascii="Arial" w:hAnsi="Arial" w:cs="Arial"/>
          <w:sz w:val="22"/>
          <w:szCs w:val="22"/>
        </w:rPr>
        <w:tab/>
        <w:t xml:space="preserve">□ Anderes, nämlich: _____________________ </w:t>
      </w:r>
    </w:p>
    <w:p w14:paraId="2D7265BD" w14:textId="77777777" w:rsidR="00E96900" w:rsidRPr="00AF543E" w:rsidRDefault="00E96900" w:rsidP="00821F98">
      <w:pPr>
        <w:spacing w:before="120" w:line="320" w:lineRule="exact"/>
        <w:ind w:left="720" w:hanging="720"/>
        <w:rPr>
          <w:rFonts w:ascii="Arial" w:hAnsi="Arial" w:cs="Arial"/>
          <w:sz w:val="22"/>
          <w:szCs w:val="22"/>
        </w:rPr>
      </w:pPr>
      <w:r w:rsidRPr="00AF543E">
        <w:rPr>
          <w:rFonts w:ascii="Arial" w:hAnsi="Arial" w:cs="Arial"/>
          <w:sz w:val="22"/>
          <w:szCs w:val="22"/>
        </w:rPr>
        <w:tab/>
      </w:r>
      <w:r w:rsidRPr="00AF543E">
        <w:rPr>
          <w:rFonts w:ascii="Arial" w:hAnsi="Arial" w:cs="Arial"/>
          <w:b/>
          <w:sz w:val="22"/>
          <w:szCs w:val="22"/>
        </w:rPr>
        <w:t>Bemerkungen</w:t>
      </w:r>
      <w:r w:rsidRPr="00AF543E">
        <w:rPr>
          <w:rFonts w:ascii="Arial" w:hAnsi="Arial" w:cs="Arial"/>
          <w:sz w:val="22"/>
          <w:szCs w:val="22"/>
        </w:rPr>
        <w:t>:</w:t>
      </w:r>
    </w:p>
    <w:p w14:paraId="03CF0FE7" w14:textId="77777777" w:rsidR="0090741F" w:rsidRPr="00AF543E" w:rsidRDefault="0090741F" w:rsidP="00821F98">
      <w:pPr>
        <w:spacing w:line="320" w:lineRule="exact"/>
        <w:rPr>
          <w:rFonts w:ascii="Arial" w:hAnsi="Arial" w:cs="Arial"/>
          <w:sz w:val="20"/>
          <w:szCs w:val="20"/>
        </w:rPr>
      </w:pPr>
    </w:p>
    <w:p w14:paraId="3609C7D0" w14:textId="77777777" w:rsidR="00956417" w:rsidRPr="00AF543E" w:rsidRDefault="00956417" w:rsidP="00821F98">
      <w:pPr>
        <w:tabs>
          <w:tab w:val="left" w:pos="6840"/>
          <w:tab w:val="left" w:pos="7200"/>
          <w:tab w:val="left" w:pos="7740"/>
          <w:tab w:val="left" w:pos="8280"/>
        </w:tabs>
        <w:spacing w:line="320" w:lineRule="exact"/>
        <w:rPr>
          <w:rFonts w:ascii="Arial" w:hAnsi="Arial" w:cs="Arial"/>
          <w:sz w:val="22"/>
          <w:szCs w:val="22"/>
        </w:rPr>
      </w:pPr>
    </w:p>
    <w:p w14:paraId="27B86BB2" w14:textId="5867C43C" w:rsidR="00C432AD" w:rsidRDefault="00AF543E" w:rsidP="00821F98">
      <w:pPr>
        <w:tabs>
          <w:tab w:val="left" w:pos="6840"/>
          <w:tab w:val="left" w:pos="7200"/>
          <w:tab w:val="left" w:pos="7740"/>
          <w:tab w:val="left" w:pos="8280"/>
        </w:tabs>
        <w:spacing w:line="320" w:lineRule="exact"/>
        <w:ind w:left="720" w:hanging="720"/>
        <w:rPr>
          <w:rFonts w:ascii="Arial" w:hAnsi="Arial" w:cs="Arial"/>
          <w:sz w:val="22"/>
          <w:szCs w:val="22"/>
        </w:rPr>
      </w:pPr>
      <w:r w:rsidRPr="00AF543E">
        <w:rPr>
          <w:rFonts w:ascii="Arial" w:hAnsi="Arial" w:cs="Arial"/>
          <w:sz w:val="22"/>
          <w:szCs w:val="22"/>
        </w:rPr>
        <w:t>2.</w:t>
      </w:r>
      <w:r w:rsidR="00C71863" w:rsidRPr="00AF543E">
        <w:rPr>
          <w:rFonts w:ascii="Arial" w:hAnsi="Arial" w:cs="Arial"/>
          <w:sz w:val="22"/>
          <w:szCs w:val="22"/>
        </w:rPr>
        <w:tab/>
      </w:r>
      <w:r w:rsidRPr="00AF543E">
        <w:rPr>
          <w:rFonts w:ascii="Arial" w:hAnsi="Arial" w:cs="Arial"/>
          <w:sz w:val="22"/>
          <w:szCs w:val="22"/>
        </w:rPr>
        <w:t xml:space="preserve">Sind Sie der Meinung, </w:t>
      </w:r>
      <w:r>
        <w:rPr>
          <w:rFonts w:ascii="Arial" w:hAnsi="Arial" w:cs="Arial"/>
          <w:sz w:val="22"/>
          <w:szCs w:val="22"/>
        </w:rPr>
        <w:t>dass Bergün Filisur die Zukunft aktiv gestalten und gezielt in vielversprechende Zukunftsprojekte investieren soll?</w:t>
      </w:r>
    </w:p>
    <w:p w14:paraId="5A24CA5A" w14:textId="7B90C89E" w:rsidR="00AF543E" w:rsidRPr="00AF543E" w:rsidRDefault="00AF543E" w:rsidP="00821F98">
      <w:pPr>
        <w:tabs>
          <w:tab w:val="left" w:pos="6840"/>
          <w:tab w:val="left" w:pos="7200"/>
          <w:tab w:val="left" w:pos="7740"/>
          <w:tab w:val="left" w:pos="8280"/>
        </w:tabs>
        <w:spacing w:line="320" w:lineRule="exact"/>
        <w:ind w:left="720" w:hanging="720"/>
        <w:rPr>
          <w:rFonts w:ascii="Arial" w:hAnsi="Arial" w:cs="Arial"/>
          <w:sz w:val="22"/>
          <w:szCs w:val="22"/>
        </w:rPr>
      </w:pPr>
      <w:r w:rsidRPr="00AF543E">
        <w:rPr>
          <w:rFonts w:ascii="Arial" w:hAnsi="Arial" w:cs="Arial"/>
          <w:sz w:val="22"/>
          <w:szCs w:val="22"/>
        </w:rPr>
        <w:tab/>
        <w:t xml:space="preserve">□ </w:t>
      </w:r>
      <w:r>
        <w:rPr>
          <w:rFonts w:ascii="Arial" w:hAnsi="Arial" w:cs="Arial"/>
          <w:sz w:val="22"/>
          <w:szCs w:val="22"/>
        </w:rPr>
        <w:t>Ja.</w:t>
      </w:r>
    </w:p>
    <w:p w14:paraId="5073C75F" w14:textId="047F28EB" w:rsidR="00AF543E" w:rsidRPr="00AF543E" w:rsidRDefault="00AF543E" w:rsidP="00821F98">
      <w:pPr>
        <w:tabs>
          <w:tab w:val="left" w:pos="6840"/>
          <w:tab w:val="left" w:pos="7200"/>
          <w:tab w:val="left" w:pos="7740"/>
          <w:tab w:val="left" w:pos="8280"/>
        </w:tabs>
        <w:spacing w:line="320" w:lineRule="exact"/>
        <w:ind w:left="720" w:hanging="720"/>
        <w:rPr>
          <w:rFonts w:ascii="Arial" w:hAnsi="Arial" w:cs="Arial"/>
          <w:sz w:val="22"/>
          <w:szCs w:val="22"/>
        </w:rPr>
      </w:pPr>
      <w:r w:rsidRPr="00AF543E">
        <w:rPr>
          <w:rFonts w:ascii="Arial" w:hAnsi="Arial" w:cs="Arial"/>
          <w:sz w:val="22"/>
          <w:szCs w:val="22"/>
        </w:rPr>
        <w:tab/>
        <w:t xml:space="preserve">□ </w:t>
      </w:r>
      <w:r>
        <w:rPr>
          <w:rFonts w:ascii="Arial" w:hAnsi="Arial" w:cs="Arial"/>
          <w:sz w:val="22"/>
          <w:szCs w:val="22"/>
        </w:rPr>
        <w:t>Eher ja.</w:t>
      </w:r>
      <w:r w:rsidRPr="00AF543E">
        <w:rPr>
          <w:rFonts w:ascii="Arial" w:hAnsi="Arial" w:cs="Arial"/>
          <w:sz w:val="22"/>
          <w:szCs w:val="22"/>
        </w:rPr>
        <w:t xml:space="preserve"> </w:t>
      </w:r>
    </w:p>
    <w:p w14:paraId="04B457D7" w14:textId="00A819EB" w:rsidR="00AF543E" w:rsidRDefault="00AF543E" w:rsidP="00821F98">
      <w:pPr>
        <w:tabs>
          <w:tab w:val="left" w:pos="6840"/>
          <w:tab w:val="left" w:pos="7200"/>
          <w:tab w:val="left" w:pos="7740"/>
          <w:tab w:val="left" w:pos="8280"/>
        </w:tabs>
        <w:spacing w:line="320" w:lineRule="exact"/>
        <w:ind w:left="720" w:hanging="720"/>
        <w:rPr>
          <w:rFonts w:ascii="Arial" w:hAnsi="Arial" w:cs="Arial"/>
          <w:sz w:val="22"/>
          <w:szCs w:val="22"/>
        </w:rPr>
      </w:pPr>
      <w:r w:rsidRPr="00AF543E">
        <w:rPr>
          <w:rFonts w:ascii="Arial" w:hAnsi="Arial" w:cs="Arial"/>
          <w:sz w:val="22"/>
          <w:szCs w:val="22"/>
        </w:rPr>
        <w:tab/>
        <w:t xml:space="preserve">□ </w:t>
      </w:r>
      <w:r>
        <w:rPr>
          <w:rFonts w:ascii="Arial" w:hAnsi="Arial" w:cs="Arial"/>
          <w:sz w:val="22"/>
          <w:szCs w:val="22"/>
        </w:rPr>
        <w:t>Eher nein.</w:t>
      </w:r>
      <w:r w:rsidRPr="00AF543E">
        <w:rPr>
          <w:rFonts w:ascii="Arial" w:hAnsi="Arial" w:cs="Arial"/>
          <w:sz w:val="22"/>
          <w:szCs w:val="22"/>
        </w:rPr>
        <w:t xml:space="preserve"> </w:t>
      </w:r>
    </w:p>
    <w:p w14:paraId="69084F79" w14:textId="6AF49F37" w:rsidR="00537351" w:rsidRPr="00AF543E" w:rsidRDefault="00AF543E" w:rsidP="00821F98">
      <w:pPr>
        <w:tabs>
          <w:tab w:val="left" w:pos="6840"/>
          <w:tab w:val="left" w:pos="7200"/>
          <w:tab w:val="left" w:pos="7740"/>
          <w:tab w:val="left" w:pos="8280"/>
        </w:tabs>
        <w:spacing w:line="320" w:lineRule="exact"/>
        <w:ind w:left="720" w:hanging="720"/>
        <w:rPr>
          <w:rFonts w:ascii="Arial" w:hAnsi="Arial" w:cs="Arial"/>
          <w:sz w:val="22"/>
          <w:szCs w:val="22"/>
        </w:rPr>
      </w:pPr>
      <w:r>
        <w:rPr>
          <w:rFonts w:ascii="Arial" w:hAnsi="Arial" w:cs="Arial"/>
          <w:sz w:val="22"/>
          <w:szCs w:val="22"/>
        </w:rPr>
        <w:tab/>
      </w:r>
      <w:r w:rsidRPr="00AF543E">
        <w:rPr>
          <w:rFonts w:ascii="Arial" w:hAnsi="Arial" w:cs="Arial"/>
          <w:sz w:val="22"/>
          <w:szCs w:val="22"/>
        </w:rPr>
        <w:t xml:space="preserve">□ </w:t>
      </w:r>
      <w:r>
        <w:rPr>
          <w:rFonts w:ascii="Arial" w:hAnsi="Arial" w:cs="Arial"/>
          <w:sz w:val="22"/>
          <w:szCs w:val="22"/>
        </w:rPr>
        <w:t>Nein.</w:t>
      </w:r>
    </w:p>
    <w:p w14:paraId="1BBDE04E" w14:textId="77777777" w:rsidR="007661FA" w:rsidRPr="00AF543E" w:rsidRDefault="007661FA" w:rsidP="00821F98">
      <w:pPr>
        <w:spacing w:before="120" w:line="320" w:lineRule="exact"/>
        <w:ind w:left="720" w:hanging="720"/>
        <w:rPr>
          <w:rFonts w:ascii="Arial" w:hAnsi="Arial" w:cs="Arial"/>
          <w:sz w:val="22"/>
          <w:szCs w:val="22"/>
        </w:rPr>
      </w:pPr>
      <w:r w:rsidRPr="00AF543E">
        <w:rPr>
          <w:rFonts w:ascii="Arial" w:hAnsi="Arial" w:cs="Arial"/>
          <w:sz w:val="22"/>
          <w:szCs w:val="22"/>
        </w:rPr>
        <w:tab/>
      </w:r>
      <w:r w:rsidRPr="00AF543E">
        <w:rPr>
          <w:rFonts w:ascii="Arial" w:hAnsi="Arial" w:cs="Arial"/>
          <w:b/>
          <w:sz w:val="22"/>
          <w:szCs w:val="22"/>
        </w:rPr>
        <w:t>Bemerkungen</w:t>
      </w:r>
      <w:r w:rsidRPr="00AF543E">
        <w:rPr>
          <w:rFonts w:ascii="Arial" w:hAnsi="Arial" w:cs="Arial"/>
          <w:sz w:val="22"/>
          <w:szCs w:val="22"/>
        </w:rPr>
        <w:t>:</w:t>
      </w:r>
    </w:p>
    <w:p w14:paraId="4886CCF9" w14:textId="228A47F4" w:rsidR="00382747" w:rsidRDefault="00382747" w:rsidP="00C02F51">
      <w:pPr>
        <w:tabs>
          <w:tab w:val="left" w:pos="6840"/>
          <w:tab w:val="left" w:pos="7200"/>
          <w:tab w:val="left" w:pos="7740"/>
          <w:tab w:val="left" w:pos="8280"/>
        </w:tabs>
        <w:spacing w:line="320" w:lineRule="exact"/>
        <w:rPr>
          <w:rFonts w:ascii="Arial" w:hAnsi="Arial" w:cs="Arial"/>
          <w:sz w:val="22"/>
          <w:szCs w:val="22"/>
        </w:rPr>
      </w:pPr>
    </w:p>
    <w:p w14:paraId="66176051" w14:textId="6C8008E2" w:rsidR="00956417" w:rsidRDefault="00956417" w:rsidP="00821F98">
      <w:pPr>
        <w:tabs>
          <w:tab w:val="left" w:pos="6840"/>
          <w:tab w:val="left" w:pos="7200"/>
          <w:tab w:val="left" w:pos="7740"/>
          <w:tab w:val="left" w:pos="8280"/>
        </w:tabs>
        <w:spacing w:line="320" w:lineRule="exact"/>
        <w:rPr>
          <w:rFonts w:ascii="Arial" w:hAnsi="Arial" w:cs="Arial"/>
          <w:sz w:val="22"/>
          <w:szCs w:val="22"/>
        </w:rPr>
      </w:pPr>
    </w:p>
    <w:p w14:paraId="06E1B320" w14:textId="77777777" w:rsidR="00676F4F" w:rsidRPr="00AF543E" w:rsidRDefault="00676F4F" w:rsidP="00821F98">
      <w:pPr>
        <w:tabs>
          <w:tab w:val="left" w:pos="6840"/>
          <w:tab w:val="left" w:pos="7200"/>
          <w:tab w:val="left" w:pos="7740"/>
          <w:tab w:val="left" w:pos="8280"/>
        </w:tabs>
        <w:spacing w:line="320" w:lineRule="exact"/>
        <w:rPr>
          <w:rFonts w:ascii="Arial" w:hAnsi="Arial" w:cs="Arial"/>
          <w:sz w:val="22"/>
          <w:szCs w:val="22"/>
        </w:rPr>
      </w:pPr>
    </w:p>
    <w:p w14:paraId="767248EA" w14:textId="2B4C8763" w:rsidR="00CA7B8E" w:rsidRDefault="00956417" w:rsidP="00821F98">
      <w:pPr>
        <w:tabs>
          <w:tab w:val="left" w:pos="6840"/>
          <w:tab w:val="left" w:pos="7200"/>
          <w:tab w:val="left" w:pos="7740"/>
          <w:tab w:val="left" w:pos="8280"/>
        </w:tabs>
        <w:spacing w:line="320" w:lineRule="exact"/>
        <w:ind w:left="720" w:hanging="720"/>
        <w:rPr>
          <w:rFonts w:ascii="Arial" w:hAnsi="Arial" w:cs="Arial"/>
          <w:sz w:val="22"/>
          <w:szCs w:val="22"/>
        </w:rPr>
      </w:pPr>
      <w:r>
        <w:rPr>
          <w:rFonts w:ascii="Arial" w:hAnsi="Arial" w:cs="Arial"/>
          <w:sz w:val="22"/>
          <w:szCs w:val="22"/>
        </w:rPr>
        <w:lastRenderedPageBreak/>
        <w:t>3</w:t>
      </w:r>
      <w:r w:rsidR="00CA7B8E" w:rsidRPr="00AF543E">
        <w:rPr>
          <w:rFonts w:ascii="Arial" w:hAnsi="Arial" w:cs="Arial"/>
          <w:sz w:val="22"/>
          <w:szCs w:val="22"/>
        </w:rPr>
        <w:t>.</w:t>
      </w:r>
      <w:r w:rsidR="00CA7B8E" w:rsidRPr="00AF543E">
        <w:rPr>
          <w:rFonts w:ascii="Arial" w:hAnsi="Arial" w:cs="Arial"/>
          <w:sz w:val="22"/>
          <w:szCs w:val="22"/>
        </w:rPr>
        <w:tab/>
      </w:r>
      <w:r>
        <w:rPr>
          <w:rFonts w:ascii="Arial" w:hAnsi="Arial" w:cs="Arial"/>
          <w:sz w:val="22"/>
          <w:szCs w:val="22"/>
        </w:rPr>
        <w:t>Unterstützen Sie den Vorschlag, die Sportbahnen Bergün AG und den Tourismusverein Bergün Filisur Tourismus (BFT) zu einer schlagkräftigen Organisation zusammenzuführen und diesem einen Teil des durch die Gemeinde selbst bereitgestellten touristischen Angebots zu übertragen?</w:t>
      </w:r>
    </w:p>
    <w:p w14:paraId="42EA9C93" w14:textId="69F07BF9" w:rsidR="00956417" w:rsidRPr="00AF543E" w:rsidRDefault="00956417" w:rsidP="00821F98">
      <w:pPr>
        <w:tabs>
          <w:tab w:val="left" w:pos="6840"/>
          <w:tab w:val="left" w:pos="7200"/>
          <w:tab w:val="left" w:pos="7740"/>
          <w:tab w:val="left" w:pos="8280"/>
        </w:tabs>
        <w:spacing w:line="320" w:lineRule="exact"/>
        <w:ind w:left="720" w:hanging="720"/>
        <w:rPr>
          <w:rFonts w:ascii="Arial" w:hAnsi="Arial" w:cs="Arial"/>
          <w:sz w:val="22"/>
          <w:szCs w:val="22"/>
        </w:rPr>
      </w:pPr>
      <w:r>
        <w:rPr>
          <w:rFonts w:ascii="Arial" w:hAnsi="Arial" w:cs="Arial"/>
          <w:sz w:val="22"/>
          <w:szCs w:val="22"/>
        </w:rPr>
        <w:tab/>
      </w:r>
      <w:r w:rsidRPr="00AF543E">
        <w:rPr>
          <w:rFonts w:ascii="Arial" w:hAnsi="Arial" w:cs="Arial"/>
          <w:sz w:val="22"/>
          <w:szCs w:val="22"/>
        </w:rPr>
        <w:t xml:space="preserve">□ </w:t>
      </w:r>
      <w:r>
        <w:rPr>
          <w:rFonts w:ascii="Arial" w:hAnsi="Arial" w:cs="Arial"/>
          <w:sz w:val="22"/>
          <w:szCs w:val="22"/>
        </w:rPr>
        <w:t>Sehr.</w:t>
      </w:r>
    </w:p>
    <w:p w14:paraId="3D8595B5" w14:textId="33E2B448" w:rsidR="00956417" w:rsidRPr="00AF543E" w:rsidRDefault="00956417" w:rsidP="00821F98">
      <w:pPr>
        <w:tabs>
          <w:tab w:val="left" w:pos="6840"/>
          <w:tab w:val="left" w:pos="7200"/>
          <w:tab w:val="left" w:pos="7740"/>
          <w:tab w:val="left" w:pos="8280"/>
        </w:tabs>
        <w:spacing w:line="320" w:lineRule="exact"/>
        <w:ind w:left="720" w:hanging="720"/>
        <w:rPr>
          <w:rFonts w:ascii="Arial" w:hAnsi="Arial" w:cs="Arial"/>
          <w:sz w:val="22"/>
          <w:szCs w:val="22"/>
        </w:rPr>
      </w:pPr>
      <w:r w:rsidRPr="00AF543E">
        <w:rPr>
          <w:rFonts w:ascii="Arial" w:hAnsi="Arial" w:cs="Arial"/>
          <w:sz w:val="22"/>
          <w:szCs w:val="22"/>
        </w:rPr>
        <w:tab/>
        <w:t xml:space="preserve">□ </w:t>
      </w:r>
      <w:r>
        <w:rPr>
          <w:rFonts w:ascii="Arial" w:hAnsi="Arial" w:cs="Arial"/>
          <w:sz w:val="22"/>
          <w:szCs w:val="22"/>
        </w:rPr>
        <w:t>Eher.</w:t>
      </w:r>
      <w:r w:rsidRPr="00AF543E">
        <w:rPr>
          <w:rFonts w:ascii="Arial" w:hAnsi="Arial" w:cs="Arial"/>
          <w:sz w:val="22"/>
          <w:szCs w:val="22"/>
        </w:rPr>
        <w:t xml:space="preserve"> </w:t>
      </w:r>
    </w:p>
    <w:p w14:paraId="48CD2695" w14:textId="50910F6A" w:rsidR="00956417" w:rsidRDefault="00956417" w:rsidP="00821F98">
      <w:pPr>
        <w:tabs>
          <w:tab w:val="left" w:pos="6840"/>
          <w:tab w:val="left" w:pos="7200"/>
          <w:tab w:val="left" w:pos="7740"/>
          <w:tab w:val="left" w:pos="8280"/>
        </w:tabs>
        <w:spacing w:line="320" w:lineRule="exact"/>
        <w:ind w:left="720" w:hanging="720"/>
        <w:rPr>
          <w:rFonts w:ascii="Arial" w:hAnsi="Arial" w:cs="Arial"/>
          <w:sz w:val="22"/>
          <w:szCs w:val="22"/>
        </w:rPr>
      </w:pPr>
      <w:r w:rsidRPr="00AF543E">
        <w:rPr>
          <w:rFonts w:ascii="Arial" w:hAnsi="Arial" w:cs="Arial"/>
          <w:sz w:val="22"/>
          <w:szCs w:val="22"/>
        </w:rPr>
        <w:tab/>
        <w:t xml:space="preserve">□ </w:t>
      </w:r>
      <w:r>
        <w:rPr>
          <w:rFonts w:ascii="Arial" w:hAnsi="Arial" w:cs="Arial"/>
          <w:sz w:val="22"/>
          <w:szCs w:val="22"/>
        </w:rPr>
        <w:t>Eher nicht.</w:t>
      </w:r>
      <w:r w:rsidRPr="00AF543E">
        <w:rPr>
          <w:rFonts w:ascii="Arial" w:hAnsi="Arial" w:cs="Arial"/>
          <w:sz w:val="22"/>
          <w:szCs w:val="22"/>
        </w:rPr>
        <w:t xml:space="preserve"> </w:t>
      </w:r>
    </w:p>
    <w:p w14:paraId="014DF634" w14:textId="426786A5" w:rsidR="00956417" w:rsidRDefault="00956417" w:rsidP="00821F98">
      <w:pPr>
        <w:tabs>
          <w:tab w:val="left" w:pos="6840"/>
          <w:tab w:val="left" w:pos="7200"/>
          <w:tab w:val="left" w:pos="7740"/>
          <w:tab w:val="left" w:pos="8280"/>
        </w:tabs>
        <w:spacing w:line="320" w:lineRule="exact"/>
        <w:ind w:left="720" w:hanging="720"/>
        <w:rPr>
          <w:rFonts w:ascii="Arial" w:hAnsi="Arial" w:cs="Arial"/>
          <w:sz w:val="22"/>
          <w:szCs w:val="22"/>
        </w:rPr>
      </w:pPr>
      <w:r>
        <w:rPr>
          <w:rFonts w:ascii="Arial" w:hAnsi="Arial" w:cs="Arial"/>
          <w:sz w:val="22"/>
          <w:szCs w:val="22"/>
        </w:rPr>
        <w:tab/>
      </w:r>
      <w:r w:rsidRPr="00AF543E">
        <w:rPr>
          <w:rFonts w:ascii="Arial" w:hAnsi="Arial" w:cs="Arial"/>
          <w:sz w:val="22"/>
          <w:szCs w:val="22"/>
        </w:rPr>
        <w:t xml:space="preserve">□ </w:t>
      </w:r>
      <w:r>
        <w:rPr>
          <w:rFonts w:ascii="Arial" w:hAnsi="Arial" w:cs="Arial"/>
          <w:sz w:val="22"/>
          <w:szCs w:val="22"/>
        </w:rPr>
        <w:t>Gar nicht.</w:t>
      </w:r>
    </w:p>
    <w:p w14:paraId="12B0C07C" w14:textId="0056E6D4" w:rsidR="007A42EB" w:rsidRPr="00AF543E" w:rsidRDefault="00956417" w:rsidP="00676F4F">
      <w:pPr>
        <w:tabs>
          <w:tab w:val="left" w:pos="6840"/>
          <w:tab w:val="left" w:pos="7200"/>
          <w:tab w:val="left" w:pos="7740"/>
          <w:tab w:val="left" w:pos="8280"/>
        </w:tabs>
        <w:spacing w:line="320" w:lineRule="exact"/>
        <w:ind w:left="720" w:hanging="720"/>
        <w:rPr>
          <w:rFonts w:ascii="Arial" w:hAnsi="Arial" w:cs="Arial"/>
          <w:sz w:val="22"/>
          <w:szCs w:val="22"/>
        </w:rPr>
      </w:pPr>
      <w:r>
        <w:rPr>
          <w:rFonts w:ascii="Arial" w:hAnsi="Arial" w:cs="Arial"/>
          <w:sz w:val="22"/>
          <w:szCs w:val="22"/>
        </w:rPr>
        <w:tab/>
      </w:r>
      <w:r w:rsidRPr="00AF543E">
        <w:rPr>
          <w:rFonts w:ascii="Arial" w:hAnsi="Arial" w:cs="Arial"/>
          <w:sz w:val="22"/>
          <w:szCs w:val="22"/>
        </w:rPr>
        <w:t xml:space="preserve">□ </w:t>
      </w:r>
      <w:r>
        <w:rPr>
          <w:rFonts w:ascii="Arial" w:hAnsi="Arial" w:cs="Arial"/>
          <w:sz w:val="22"/>
          <w:szCs w:val="22"/>
        </w:rPr>
        <w:t>Ist mir egal.</w:t>
      </w:r>
    </w:p>
    <w:p w14:paraId="6169D20D" w14:textId="77777777" w:rsidR="00CA7B8E" w:rsidRPr="00AF543E" w:rsidRDefault="00CA7B8E" w:rsidP="00821F98">
      <w:pPr>
        <w:spacing w:before="120" w:line="320" w:lineRule="exact"/>
        <w:ind w:left="720" w:hanging="720"/>
        <w:rPr>
          <w:rFonts w:ascii="Arial" w:hAnsi="Arial" w:cs="Arial"/>
          <w:sz w:val="22"/>
          <w:szCs w:val="22"/>
        </w:rPr>
      </w:pPr>
      <w:r w:rsidRPr="00AF543E">
        <w:rPr>
          <w:rFonts w:ascii="Arial" w:hAnsi="Arial" w:cs="Arial"/>
          <w:sz w:val="22"/>
          <w:szCs w:val="22"/>
        </w:rPr>
        <w:tab/>
      </w:r>
      <w:r w:rsidRPr="00AF543E">
        <w:rPr>
          <w:rFonts w:ascii="Arial" w:hAnsi="Arial" w:cs="Arial"/>
          <w:b/>
          <w:sz w:val="22"/>
          <w:szCs w:val="22"/>
        </w:rPr>
        <w:t>Bemerkungen</w:t>
      </w:r>
      <w:r w:rsidRPr="00AF543E">
        <w:rPr>
          <w:rFonts w:ascii="Arial" w:hAnsi="Arial" w:cs="Arial"/>
          <w:sz w:val="22"/>
          <w:szCs w:val="22"/>
        </w:rPr>
        <w:t>:</w:t>
      </w:r>
    </w:p>
    <w:p w14:paraId="7A716248" w14:textId="21D52329" w:rsidR="00CA7B8E" w:rsidRDefault="00CA7B8E" w:rsidP="00821F98">
      <w:pPr>
        <w:spacing w:line="320" w:lineRule="exact"/>
        <w:rPr>
          <w:rFonts w:ascii="Arial" w:hAnsi="Arial" w:cs="Arial"/>
          <w:sz w:val="22"/>
          <w:szCs w:val="22"/>
        </w:rPr>
      </w:pPr>
    </w:p>
    <w:p w14:paraId="08B2B061" w14:textId="77777777" w:rsidR="007A42EB" w:rsidRDefault="007A42EB" w:rsidP="00821F98">
      <w:pPr>
        <w:spacing w:line="320" w:lineRule="exact"/>
        <w:rPr>
          <w:rFonts w:ascii="Arial" w:hAnsi="Arial" w:cs="Arial"/>
          <w:sz w:val="22"/>
          <w:szCs w:val="22"/>
        </w:rPr>
      </w:pPr>
    </w:p>
    <w:p w14:paraId="62D4C97F" w14:textId="77777777" w:rsidR="00C02F51" w:rsidRPr="00D9177C" w:rsidRDefault="00C02F51" w:rsidP="00C02F51">
      <w:pPr>
        <w:tabs>
          <w:tab w:val="left" w:pos="360"/>
          <w:tab w:val="left" w:pos="6840"/>
          <w:tab w:val="left" w:pos="7200"/>
          <w:tab w:val="left" w:pos="7740"/>
          <w:tab w:val="left" w:pos="8280"/>
        </w:tabs>
        <w:spacing w:line="320" w:lineRule="exact"/>
        <w:ind w:left="720" w:hanging="720"/>
        <w:rPr>
          <w:rFonts w:ascii="Arial" w:hAnsi="Arial" w:cs="Arial"/>
          <w:sz w:val="22"/>
          <w:szCs w:val="22"/>
        </w:rPr>
      </w:pPr>
      <w:r>
        <w:rPr>
          <w:rFonts w:ascii="Arial" w:hAnsi="Arial" w:cs="Arial"/>
          <w:sz w:val="22"/>
          <w:szCs w:val="22"/>
        </w:rPr>
        <w:t>4</w:t>
      </w:r>
      <w:r w:rsidRPr="00D9177C">
        <w:rPr>
          <w:rFonts w:ascii="Arial" w:hAnsi="Arial" w:cs="Arial"/>
          <w:sz w:val="22"/>
          <w:szCs w:val="22"/>
        </w:rPr>
        <w:t>.</w:t>
      </w:r>
      <w:r w:rsidRPr="00D9177C">
        <w:rPr>
          <w:rFonts w:ascii="Arial" w:hAnsi="Arial" w:cs="Arial"/>
          <w:sz w:val="22"/>
          <w:szCs w:val="22"/>
        </w:rPr>
        <w:tab/>
      </w:r>
      <w:r w:rsidRPr="00D9177C">
        <w:rPr>
          <w:rFonts w:ascii="Arial" w:hAnsi="Arial" w:cs="Arial"/>
          <w:sz w:val="22"/>
          <w:szCs w:val="22"/>
        </w:rPr>
        <w:tab/>
      </w:r>
      <w:r>
        <w:rPr>
          <w:rFonts w:ascii="Arial" w:hAnsi="Arial" w:cs="Arial"/>
          <w:sz w:val="22"/>
          <w:szCs w:val="22"/>
        </w:rPr>
        <w:t>Befürworten Sie den Wechsel von der bisherigen Kurtaxe (Abgabe pro Übernachtung) auf eine pauschalisierte Beherbergungsabgabe (Abgabe nach Kapazität, unabhängig von der effektiven Anzahl Übernachtungen)?</w:t>
      </w:r>
    </w:p>
    <w:p w14:paraId="1842FA76" w14:textId="77777777" w:rsidR="00C02F51" w:rsidRDefault="00C02F51" w:rsidP="00C02F51">
      <w:pPr>
        <w:tabs>
          <w:tab w:val="left" w:pos="6840"/>
          <w:tab w:val="left" w:pos="7200"/>
          <w:tab w:val="left" w:pos="7740"/>
          <w:tab w:val="left" w:pos="8280"/>
        </w:tabs>
        <w:spacing w:line="320" w:lineRule="exact"/>
        <w:ind w:left="720" w:hanging="720"/>
        <w:rPr>
          <w:rFonts w:ascii="Arial" w:hAnsi="Arial" w:cs="Arial"/>
          <w:sz w:val="22"/>
          <w:szCs w:val="22"/>
        </w:rPr>
      </w:pPr>
      <w:r w:rsidRPr="00D9177C">
        <w:rPr>
          <w:rFonts w:ascii="Arial" w:hAnsi="Arial" w:cs="Arial"/>
          <w:sz w:val="22"/>
          <w:szCs w:val="22"/>
        </w:rPr>
        <w:tab/>
        <w:t>□</w:t>
      </w:r>
      <w:r>
        <w:rPr>
          <w:rFonts w:ascii="Arial" w:hAnsi="Arial" w:cs="Arial"/>
          <w:sz w:val="22"/>
          <w:szCs w:val="22"/>
        </w:rPr>
        <w:t xml:space="preserve"> </w:t>
      </w:r>
      <w:r w:rsidRPr="00D9177C">
        <w:rPr>
          <w:rFonts w:ascii="Arial" w:hAnsi="Arial" w:cs="Arial"/>
          <w:sz w:val="22"/>
          <w:szCs w:val="22"/>
        </w:rPr>
        <w:t>Ja</w:t>
      </w:r>
      <w:r>
        <w:rPr>
          <w:rFonts w:ascii="Arial" w:hAnsi="Arial" w:cs="Arial"/>
          <w:sz w:val="22"/>
          <w:szCs w:val="22"/>
        </w:rPr>
        <w:t>.</w:t>
      </w:r>
    </w:p>
    <w:p w14:paraId="7CEC04BB" w14:textId="63890C56" w:rsidR="00C02F51" w:rsidRPr="00D9177C" w:rsidRDefault="00C02F51" w:rsidP="00676F4F">
      <w:pPr>
        <w:tabs>
          <w:tab w:val="left" w:pos="6840"/>
          <w:tab w:val="left" w:pos="7200"/>
          <w:tab w:val="left" w:pos="7740"/>
          <w:tab w:val="left" w:pos="8280"/>
        </w:tabs>
        <w:spacing w:line="320" w:lineRule="exact"/>
        <w:ind w:left="720" w:hanging="720"/>
        <w:rPr>
          <w:rFonts w:ascii="Arial" w:hAnsi="Arial" w:cs="Arial"/>
          <w:sz w:val="22"/>
          <w:szCs w:val="22"/>
        </w:rPr>
      </w:pPr>
      <w:r>
        <w:rPr>
          <w:rFonts w:ascii="Arial" w:hAnsi="Arial" w:cs="Arial"/>
          <w:sz w:val="22"/>
          <w:szCs w:val="22"/>
        </w:rPr>
        <w:tab/>
      </w:r>
      <w:r w:rsidRPr="00D9177C">
        <w:rPr>
          <w:rFonts w:ascii="Arial" w:hAnsi="Arial" w:cs="Arial"/>
          <w:sz w:val="22"/>
          <w:szCs w:val="22"/>
        </w:rPr>
        <w:t>□</w:t>
      </w:r>
      <w:r>
        <w:rPr>
          <w:rFonts w:ascii="Arial" w:hAnsi="Arial" w:cs="Arial"/>
          <w:sz w:val="22"/>
          <w:szCs w:val="22"/>
        </w:rPr>
        <w:t xml:space="preserve"> </w:t>
      </w:r>
      <w:r w:rsidRPr="00D9177C">
        <w:rPr>
          <w:rFonts w:ascii="Arial" w:hAnsi="Arial" w:cs="Arial"/>
          <w:sz w:val="22"/>
          <w:szCs w:val="22"/>
        </w:rPr>
        <w:t>Nein</w:t>
      </w:r>
      <w:r>
        <w:rPr>
          <w:rFonts w:ascii="Arial" w:hAnsi="Arial" w:cs="Arial"/>
          <w:sz w:val="22"/>
          <w:szCs w:val="22"/>
        </w:rPr>
        <w:t>.</w:t>
      </w:r>
    </w:p>
    <w:p w14:paraId="057E8335" w14:textId="77777777" w:rsidR="00C02F51" w:rsidRPr="00D9177C" w:rsidRDefault="00C02F51" w:rsidP="00C02F51">
      <w:pPr>
        <w:spacing w:before="120" w:line="320" w:lineRule="exact"/>
        <w:ind w:left="720" w:hanging="720"/>
        <w:rPr>
          <w:rFonts w:ascii="Arial" w:hAnsi="Arial" w:cs="Arial"/>
          <w:sz w:val="22"/>
          <w:szCs w:val="22"/>
        </w:rPr>
      </w:pPr>
      <w:r w:rsidRPr="00D9177C">
        <w:rPr>
          <w:rFonts w:ascii="Arial" w:hAnsi="Arial" w:cs="Arial"/>
          <w:sz w:val="22"/>
          <w:szCs w:val="22"/>
        </w:rPr>
        <w:tab/>
      </w:r>
      <w:r w:rsidRPr="00D9177C">
        <w:rPr>
          <w:rFonts w:ascii="Arial" w:hAnsi="Arial" w:cs="Arial"/>
          <w:b/>
          <w:sz w:val="22"/>
          <w:szCs w:val="22"/>
        </w:rPr>
        <w:t>Bemerkungen</w:t>
      </w:r>
      <w:r w:rsidRPr="00D9177C">
        <w:rPr>
          <w:rFonts w:ascii="Arial" w:hAnsi="Arial" w:cs="Arial"/>
          <w:sz w:val="22"/>
          <w:szCs w:val="22"/>
        </w:rPr>
        <w:t>:</w:t>
      </w:r>
    </w:p>
    <w:p w14:paraId="0A15AF89" w14:textId="75CAD425" w:rsidR="00C02F51" w:rsidRDefault="00C02F51" w:rsidP="00821F98">
      <w:pPr>
        <w:spacing w:line="320" w:lineRule="exact"/>
        <w:rPr>
          <w:rFonts w:ascii="Arial" w:hAnsi="Arial" w:cs="Arial"/>
          <w:sz w:val="20"/>
          <w:szCs w:val="20"/>
        </w:rPr>
      </w:pPr>
    </w:p>
    <w:p w14:paraId="01398E26" w14:textId="77777777" w:rsidR="007A42EB" w:rsidRDefault="007A42EB" w:rsidP="00821F98">
      <w:pPr>
        <w:spacing w:line="320" w:lineRule="exact"/>
        <w:rPr>
          <w:rFonts w:ascii="Arial" w:hAnsi="Arial" w:cs="Arial"/>
          <w:sz w:val="20"/>
          <w:szCs w:val="20"/>
        </w:rPr>
      </w:pPr>
    </w:p>
    <w:p w14:paraId="73D2BD46" w14:textId="4C5084B0" w:rsidR="007A42EB" w:rsidRPr="00D9177C" w:rsidRDefault="007A42EB" w:rsidP="007A42EB">
      <w:pPr>
        <w:tabs>
          <w:tab w:val="left" w:pos="360"/>
          <w:tab w:val="left" w:pos="6840"/>
          <w:tab w:val="left" w:pos="7200"/>
          <w:tab w:val="left" w:pos="7740"/>
          <w:tab w:val="left" w:pos="8280"/>
        </w:tabs>
        <w:spacing w:line="320" w:lineRule="exact"/>
        <w:ind w:left="720" w:hanging="720"/>
        <w:rPr>
          <w:rFonts w:ascii="Arial" w:hAnsi="Arial" w:cs="Arial"/>
          <w:sz w:val="22"/>
          <w:szCs w:val="22"/>
        </w:rPr>
      </w:pPr>
      <w:r>
        <w:rPr>
          <w:rFonts w:ascii="Arial" w:hAnsi="Arial" w:cs="Arial"/>
          <w:sz w:val="22"/>
          <w:szCs w:val="22"/>
        </w:rPr>
        <w:t>5</w:t>
      </w:r>
      <w:r w:rsidRPr="00D9177C">
        <w:rPr>
          <w:rFonts w:ascii="Arial" w:hAnsi="Arial" w:cs="Arial"/>
          <w:sz w:val="22"/>
          <w:szCs w:val="22"/>
        </w:rPr>
        <w:t>.</w:t>
      </w:r>
      <w:r w:rsidRPr="00D9177C">
        <w:rPr>
          <w:rFonts w:ascii="Arial" w:hAnsi="Arial" w:cs="Arial"/>
          <w:sz w:val="22"/>
          <w:szCs w:val="22"/>
        </w:rPr>
        <w:tab/>
      </w:r>
      <w:r w:rsidRPr="00D9177C">
        <w:rPr>
          <w:rFonts w:ascii="Arial" w:hAnsi="Arial" w:cs="Arial"/>
          <w:sz w:val="22"/>
          <w:szCs w:val="22"/>
        </w:rPr>
        <w:tab/>
      </w:r>
      <w:r>
        <w:rPr>
          <w:rFonts w:ascii="Arial" w:hAnsi="Arial" w:cs="Arial"/>
          <w:sz w:val="22"/>
          <w:szCs w:val="22"/>
        </w:rPr>
        <w:t>Befürworten Sie, dass die Gemeinde Bergün Filisur künftig einen Beitrag von mindestens CHF 100.– pro Einwohner zur Finanzierung von touristischen Einrichtungen und eine wirkungsvolle Marktbearbeitung leisten soll (Art. 24)?</w:t>
      </w:r>
    </w:p>
    <w:p w14:paraId="76B41146" w14:textId="77777777" w:rsidR="007A42EB" w:rsidRDefault="007A42EB" w:rsidP="007A42EB">
      <w:pPr>
        <w:tabs>
          <w:tab w:val="left" w:pos="6840"/>
          <w:tab w:val="left" w:pos="7200"/>
          <w:tab w:val="left" w:pos="7740"/>
          <w:tab w:val="left" w:pos="8280"/>
        </w:tabs>
        <w:spacing w:line="320" w:lineRule="exact"/>
        <w:ind w:left="720" w:hanging="720"/>
        <w:rPr>
          <w:rFonts w:ascii="Arial" w:hAnsi="Arial" w:cs="Arial"/>
          <w:sz w:val="22"/>
          <w:szCs w:val="22"/>
        </w:rPr>
      </w:pPr>
      <w:r w:rsidRPr="00D9177C">
        <w:rPr>
          <w:rFonts w:ascii="Arial" w:hAnsi="Arial" w:cs="Arial"/>
          <w:sz w:val="22"/>
          <w:szCs w:val="22"/>
        </w:rPr>
        <w:tab/>
        <w:t>□</w:t>
      </w:r>
      <w:r>
        <w:rPr>
          <w:rFonts w:ascii="Arial" w:hAnsi="Arial" w:cs="Arial"/>
          <w:sz w:val="22"/>
          <w:szCs w:val="22"/>
        </w:rPr>
        <w:t xml:space="preserve"> </w:t>
      </w:r>
      <w:r w:rsidRPr="00D9177C">
        <w:rPr>
          <w:rFonts w:ascii="Arial" w:hAnsi="Arial" w:cs="Arial"/>
          <w:sz w:val="22"/>
          <w:szCs w:val="22"/>
        </w:rPr>
        <w:t>Ja</w:t>
      </w:r>
      <w:r>
        <w:rPr>
          <w:rFonts w:ascii="Arial" w:hAnsi="Arial" w:cs="Arial"/>
          <w:sz w:val="22"/>
          <w:szCs w:val="22"/>
        </w:rPr>
        <w:t>.</w:t>
      </w:r>
    </w:p>
    <w:p w14:paraId="424C590C" w14:textId="0E18CE65" w:rsidR="007A42EB" w:rsidRPr="00D9177C" w:rsidRDefault="007A42EB" w:rsidP="00676F4F">
      <w:pPr>
        <w:tabs>
          <w:tab w:val="left" w:pos="6840"/>
          <w:tab w:val="left" w:pos="7200"/>
          <w:tab w:val="left" w:pos="7740"/>
          <w:tab w:val="left" w:pos="8280"/>
        </w:tabs>
        <w:spacing w:line="320" w:lineRule="exact"/>
        <w:ind w:left="720" w:hanging="720"/>
        <w:rPr>
          <w:rFonts w:ascii="Arial" w:hAnsi="Arial" w:cs="Arial"/>
          <w:sz w:val="22"/>
          <w:szCs w:val="22"/>
        </w:rPr>
      </w:pPr>
      <w:r>
        <w:rPr>
          <w:rFonts w:ascii="Arial" w:hAnsi="Arial" w:cs="Arial"/>
          <w:sz w:val="22"/>
          <w:szCs w:val="22"/>
        </w:rPr>
        <w:tab/>
      </w:r>
      <w:r w:rsidRPr="00D9177C">
        <w:rPr>
          <w:rFonts w:ascii="Arial" w:hAnsi="Arial" w:cs="Arial"/>
          <w:sz w:val="22"/>
          <w:szCs w:val="22"/>
        </w:rPr>
        <w:t>□</w:t>
      </w:r>
      <w:r>
        <w:rPr>
          <w:rFonts w:ascii="Arial" w:hAnsi="Arial" w:cs="Arial"/>
          <w:sz w:val="22"/>
          <w:szCs w:val="22"/>
        </w:rPr>
        <w:t xml:space="preserve"> </w:t>
      </w:r>
      <w:r w:rsidRPr="00D9177C">
        <w:rPr>
          <w:rFonts w:ascii="Arial" w:hAnsi="Arial" w:cs="Arial"/>
          <w:sz w:val="22"/>
          <w:szCs w:val="22"/>
        </w:rPr>
        <w:t>Nein</w:t>
      </w:r>
      <w:r>
        <w:rPr>
          <w:rFonts w:ascii="Arial" w:hAnsi="Arial" w:cs="Arial"/>
          <w:sz w:val="22"/>
          <w:szCs w:val="22"/>
        </w:rPr>
        <w:t>.</w:t>
      </w:r>
    </w:p>
    <w:p w14:paraId="0600F6B5" w14:textId="77777777" w:rsidR="007A42EB" w:rsidRPr="00D9177C" w:rsidRDefault="007A42EB" w:rsidP="007A42EB">
      <w:pPr>
        <w:spacing w:before="120" w:line="320" w:lineRule="exact"/>
        <w:ind w:left="720" w:hanging="720"/>
        <w:rPr>
          <w:rFonts w:ascii="Arial" w:hAnsi="Arial" w:cs="Arial"/>
          <w:sz w:val="22"/>
          <w:szCs w:val="22"/>
        </w:rPr>
      </w:pPr>
      <w:r w:rsidRPr="00D9177C">
        <w:rPr>
          <w:rFonts w:ascii="Arial" w:hAnsi="Arial" w:cs="Arial"/>
          <w:sz w:val="22"/>
          <w:szCs w:val="22"/>
        </w:rPr>
        <w:tab/>
      </w:r>
      <w:r w:rsidRPr="00D9177C">
        <w:rPr>
          <w:rFonts w:ascii="Arial" w:hAnsi="Arial" w:cs="Arial"/>
          <w:b/>
          <w:sz w:val="22"/>
          <w:szCs w:val="22"/>
        </w:rPr>
        <w:t>Bemerkungen</w:t>
      </w:r>
      <w:r w:rsidRPr="00D9177C">
        <w:rPr>
          <w:rFonts w:ascii="Arial" w:hAnsi="Arial" w:cs="Arial"/>
          <w:sz w:val="22"/>
          <w:szCs w:val="22"/>
        </w:rPr>
        <w:t>:</w:t>
      </w:r>
    </w:p>
    <w:p w14:paraId="74F25700" w14:textId="18A0E7EF" w:rsidR="007A42EB" w:rsidRDefault="007A42EB" w:rsidP="00821F98">
      <w:pPr>
        <w:spacing w:line="320" w:lineRule="exact"/>
        <w:rPr>
          <w:rFonts w:ascii="Arial" w:hAnsi="Arial" w:cs="Arial"/>
          <w:sz w:val="20"/>
          <w:szCs w:val="20"/>
        </w:rPr>
      </w:pPr>
    </w:p>
    <w:p w14:paraId="6FEE8BC5" w14:textId="30BFF2C1" w:rsidR="007A42EB" w:rsidRDefault="007A42EB" w:rsidP="00821F98">
      <w:pPr>
        <w:spacing w:line="320" w:lineRule="exact"/>
        <w:rPr>
          <w:rFonts w:ascii="Arial" w:hAnsi="Arial" w:cs="Arial"/>
          <w:sz w:val="20"/>
          <w:szCs w:val="20"/>
        </w:rPr>
      </w:pPr>
    </w:p>
    <w:p w14:paraId="35B903CC" w14:textId="2DBF808E" w:rsidR="007A42EB" w:rsidRPr="00D9177C" w:rsidRDefault="007A42EB" w:rsidP="007A42EB">
      <w:pPr>
        <w:tabs>
          <w:tab w:val="left" w:pos="360"/>
          <w:tab w:val="left" w:pos="6840"/>
          <w:tab w:val="left" w:pos="7200"/>
          <w:tab w:val="left" w:pos="7740"/>
          <w:tab w:val="left" w:pos="8280"/>
        </w:tabs>
        <w:spacing w:line="320" w:lineRule="exact"/>
        <w:ind w:left="720" w:hanging="720"/>
        <w:rPr>
          <w:rFonts w:ascii="Arial" w:hAnsi="Arial" w:cs="Arial"/>
          <w:sz w:val="22"/>
          <w:szCs w:val="22"/>
        </w:rPr>
      </w:pPr>
      <w:r>
        <w:rPr>
          <w:rFonts w:ascii="Arial" w:hAnsi="Arial" w:cs="Arial"/>
          <w:sz w:val="22"/>
          <w:szCs w:val="22"/>
        </w:rPr>
        <w:t>6</w:t>
      </w:r>
      <w:r w:rsidRPr="00D9177C">
        <w:rPr>
          <w:rFonts w:ascii="Arial" w:hAnsi="Arial" w:cs="Arial"/>
          <w:sz w:val="22"/>
          <w:szCs w:val="22"/>
        </w:rPr>
        <w:t>.</w:t>
      </w:r>
      <w:r w:rsidRPr="00D9177C">
        <w:rPr>
          <w:rFonts w:ascii="Arial" w:hAnsi="Arial" w:cs="Arial"/>
          <w:sz w:val="22"/>
          <w:szCs w:val="22"/>
        </w:rPr>
        <w:tab/>
      </w:r>
      <w:r w:rsidRPr="00D9177C">
        <w:rPr>
          <w:rFonts w:ascii="Arial" w:hAnsi="Arial" w:cs="Arial"/>
          <w:sz w:val="22"/>
          <w:szCs w:val="22"/>
        </w:rPr>
        <w:tab/>
      </w:r>
      <w:r>
        <w:rPr>
          <w:rFonts w:ascii="Arial" w:hAnsi="Arial" w:cs="Arial"/>
          <w:sz w:val="22"/>
          <w:szCs w:val="22"/>
        </w:rPr>
        <w:t>Befürworten Sie die Schaffung eines «Tourismusentwicklungsfonds» (TEF) zur Förderung von Projekten im Interesse eines langfristig attraktiven Tourismus in der Gemeinde (Art. 25 – Art. 27)?</w:t>
      </w:r>
    </w:p>
    <w:p w14:paraId="15D383B3" w14:textId="77777777" w:rsidR="007A42EB" w:rsidRDefault="007A42EB" w:rsidP="007A42EB">
      <w:pPr>
        <w:tabs>
          <w:tab w:val="left" w:pos="6840"/>
          <w:tab w:val="left" w:pos="7200"/>
          <w:tab w:val="left" w:pos="7740"/>
          <w:tab w:val="left" w:pos="8280"/>
        </w:tabs>
        <w:spacing w:line="320" w:lineRule="exact"/>
        <w:ind w:left="720" w:hanging="720"/>
        <w:rPr>
          <w:rFonts w:ascii="Arial" w:hAnsi="Arial" w:cs="Arial"/>
          <w:sz w:val="22"/>
          <w:szCs w:val="22"/>
        </w:rPr>
      </w:pPr>
      <w:r w:rsidRPr="00D9177C">
        <w:rPr>
          <w:rFonts w:ascii="Arial" w:hAnsi="Arial" w:cs="Arial"/>
          <w:sz w:val="22"/>
          <w:szCs w:val="22"/>
        </w:rPr>
        <w:tab/>
        <w:t>□</w:t>
      </w:r>
      <w:r>
        <w:rPr>
          <w:rFonts w:ascii="Arial" w:hAnsi="Arial" w:cs="Arial"/>
          <w:sz w:val="22"/>
          <w:szCs w:val="22"/>
        </w:rPr>
        <w:t xml:space="preserve"> </w:t>
      </w:r>
      <w:r w:rsidRPr="00D9177C">
        <w:rPr>
          <w:rFonts w:ascii="Arial" w:hAnsi="Arial" w:cs="Arial"/>
          <w:sz w:val="22"/>
          <w:szCs w:val="22"/>
        </w:rPr>
        <w:t>Ja</w:t>
      </w:r>
      <w:r>
        <w:rPr>
          <w:rFonts w:ascii="Arial" w:hAnsi="Arial" w:cs="Arial"/>
          <w:sz w:val="22"/>
          <w:szCs w:val="22"/>
        </w:rPr>
        <w:t>.</w:t>
      </w:r>
    </w:p>
    <w:p w14:paraId="61A0E792" w14:textId="33D9EC76" w:rsidR="007A42EB" w:rsidRPr="00D9177C" w:rsidRDefault="007A42EB" w:rsidP="00676F4F">
      <w:pPr>
        <w:tabs>
          <w:tab w:val="left" w:pos="6840"/>
          <w:tab w:val="left" w:pos="7200"/>
          <w:tab w:val="left" w:pos="7740"/>
          <w:tab w:val="left" w:pos="8280"/>
        </w:tabs>
        <w:spacing w:line="320" w:lineRule="exact"/>
        <w:ind w:left="720" w:hanging="720"/>
        <w:rPr>
          <w:rFonts w:ascii="Arial" w:hAnsi="Arial" w:cs="Arial"/>
          <w:sz w:val="22"/>
          <w:szCs w:val="22"/>
        </w:rPr>
      </w:pPr>
      <w:r>
        <w:rPr>
          <w:rFonts w:ascii="Arial" w:hAnsi="Arial" w:cs="Arial"/>
          <w:sz w:val="22"/>
          <w:szCs w:val="22"/>
        </w:rPr>
        <w:tab/>
      </w:r>
      <w:r w:rsidRPr="00D9177C">
        <w:rPr>
          <w:rFonts w:ascii="Arial" w:hAnsi="Arial" w:cs="Arial"/>
          <w:sz w:val="22"/>
          <w:szCs w:val="22"/>
        </w:rPr>
        <w:t>□</w:t>
      </w:r>
      <w:r>
        <w:rPr>
          <w:rFonts w:ascii="Arial" w:hAnsi="Arial" w:cs="Arial"/>
          <w:sz w:val="22"/>
          <w:szCs w:val="22"/>
        </w:rPr>
        <w:t xml:space="preserve"> </w:t>
      </w:r>
      <w:r w:rsidRPr="00D9177C">
        <w:rPr>
          <w:rFonts w:ascii="Arial" w:hAnsi="Arial" w:cs="Arial"/>
          <w:sz w:val="22"/>
          <w:szCs w:val="22"/>
        </w:rPr>
        <w:t>Nein</w:t>
      </w:r>
      <w:r>
        <w:rPr>
          <w:rFonts w:ascii="Arial" w:hAnsi="Arial" w:cs="Arial"/>
          <w:sz w:val="22"/>
          <w:szCs w:val="22"/>
        </w:rPr>
        <w:t>.</w:t>
      </w:r>
    </w:p>
    <w:p w14:paraId="74E0C472" w14:textId="77777777" w:rsidR="007A42EB" w:rsidRPr="00D9177C" w:rsidRDefault="007A42EB" w:rsidP="007A42EB">
      <w:pPr>
        <w:spacing w:before="120" w:line="320" w:lineRule="exact"/>
        <w:ind w:left="720" w:hanging="720"/>
        <w:rPr>
          <w:rFonts w:ascii="Arial" w:hAnsi="Arial" w:cs="Arial"/>
          <w:sz w:val="22"/>
          <w:szCs w:val="22"/>
        </w:rPr>
      </w:pPr>
      <w:r w:rsidRPr="00D9177C">
        <w:rPr>
          <w:rFonts w:ascii="Arial" w:hAnsi="Arial" w:cs="Arial"/>
          <w:sz w:val="22"/>
          <w:szCs w:val="22"/>
        </w:rPr>
        <w:tab/>
      </w:r>
      <w:r w:rsidRPr="00D9177C">
        <w:rPr>
          <w:rFonts w:ascii="Arial" w:hAnsi="Arial" w:cs="Arial"/>
          <w:b/>
          <w:sz w:val="22"/>
          <w:szCs w:val="22"/>
        </w:rPr>
        <w:t>Bemerkungen</w:t>
      </w:r>
      <w:r w:rsidRPr="00D9177C">
        <w:rPr>
          <w:rFonts w:ascii="Arial" w:hAnsi="Arial" w:cs="Arial"/>
          <w:sz w:val="22"/>
          <w:szCs w:val="22"/>
        </w:rPr>
        <w:t>:</w:t>
      </w:r>
    </w:p>
    <w:p w14:paraId="4ED0A78F" w14:textId="77777777" w:rsidR="007A42EB" w:rsidRDefault="007A42EB" w:rsidP="00821F98">
      <w:pPr>
        <w:spacing w:line="320" w:lineRule="exact"/>
        <w:rPr>
          <w:rFonts w:ascii="Arial" w:hAnsi="Arial" w:cs="Arial"/>
          <w:sz w:val="20"/>
          <w:szCs w:val="20"/>
        </w:rPr>
      </w:pPr>
    </w:p>
    <w:p w14:paraId="7DE733F7" w14:textId="26B39F07" w:rsidR="007A42EB" w:rsidRDefault="007A42EB" w:rsidP="00821F98">
      <w:pPr>
        <w:spacing w:line="320" w:lineRule="exact"/>
        <w:rPr>
          <w:rFonts w:ascii="Arial" w:hAnsi="Arial" w:cs="Arial"/>
          <w:bCs/>
          <w:color w:val="000000" w:themeColor="text1"/>
          <w:lang w:val="de-DE"/>
        </w:rPr>
      </w:pPr>
    </w:p>
    <w:p w14:paraId="60F3BA9C" w14:textId="4A513007" w:rsidR="00956417" w:rsidRDefault="00956417" w:rsidP="00821F98">
      <w:pPr>
        <w:spacing w:line="320" w:lineRule="exact"/>
        <w:rPr>
          <w:rFonts w:ascii="Arial" w:hAnsi="Arial" w:cs="Arial"/>
          <w:sz w:val="20"/>
          <w:szCs w:val="20"/>
        </w:rPr>
      </w:pPr>
    </w:p>
    <w:p w14:paraId="27AC491F" w14:textId="177DF62B" w:rsidR="00676F4F" w:rsidRDefault="00676F4F" w:rsidP="00821F98">
      <w:pPr>
        <w:spacing w:line="320" w:lineRule="exact"/>
        <w:rPr>
          <w:rFonts w:ascii="Arial" w:hAnsi="Arial" w:cs="Arial"/>
          <w:sz w:val="20"/>
          <w:szCs w:val="20"/>
        </w:rPr>
      </w:pPr>
    </w:p>
    <w:p w14:paraId="5659832C" w14:textId="430A07A0" w:rsidR="00676F4F" w:rsidRDefault="00676F4F" w:rsidP="00821F98">
      <w:pPr>
        <w:spacing w:line="320" w:lineRule="exact"/>
        <w:rPr>
          <w:rFonts w:ascii="Arial" w:hAnsi="Arial" w:cs="Arial"/>
          <w:sz w:val="20"/>
          <w:szCs w:val="20"/>
        </w:rPr>
      </w:pPr>
    </w:p>
    <w:p w14:paraId="72D35A64" w14:textId="313FA34B" w:rsidR="00676F4F" w:rsidRDefault="00676F4F" w:rsidP="00821F98">
      <w:pPr>
        <w:spacing w:line="320" w:lineRule="exact"/>
        <w:rPr>
          <w:rFonts w:ascii="Arial" w:hAnsi="Arial" w:cs="Arial"/>
          <w:sz w:val="20"/>
          <w:szCs w:val="20"/>
        </w:rPr>
      </w:pPr>
    </w:p>
    <w:p w14:paraId="71683C8D" w14:textId="46E7D1ED" w:rsidR="00676F4F" w:rsidRDefault="00676F4F" w:rsidP="00821F98">
      <w:pPr>
        <w:spacing w:line="320" w:lineRule="exact"/>
        <w:rPr>
          <w:rFonts w:ascii="Arial" w:hAnsi="Arial" w:cs="Arial"/>
          <w:sz w:val="20"/>
          <w:szCs w:val="20"/>
        </w:rPr>
      </w:pPr>
    </w:p>
    <w:p w14:paraId="466D4FBB" w14:textId="77777777" w:rsidR="00676F4F" w:rsidRPr="00AF543E" w:rsidRDefault="00676F4F" w:rsidP="00821F98">
      <w:pPr>
        <w:spacing w:line="320" w:lineRule="exact"/>
        <w:rPr>
          <w:rFonts w:ascii="Arial" w:hAnsi="Arial" w:cs="Arial"/>
          <w:sz w:val="20"/>
          <w:szCs w:val="20"/>
        </w:rPr>
      </w:pPr>
    </w:p>
    <w:p w14:paraId="33490E4B" w14:textId="22DD7AB6" w:rsidR="003414CA" w:rsidRPr="00AF543E" w:rsidRDefault="00D9177C" w:rsidP="00821F98">
      <w:pPr>
        <w:pBdr>
          <w:top w:val="single" w:sz="4" w:space="1" w:color="auto"/>
          <w:left w:val="single" w:sz="4" w:space="4" w:color="auto"/>
          <w:bottom w:val="single" w:sz="4" w:space="1" w:color="auto"/>
          <w:right w:val="single" w:sz="4" w:space="4" w:color="auto"/>
        </w:pBdr>
        <w:shd w:val="clear" w:color="auto" w:fill="CCCCCC"/>
        <w:spacing w:line="320" w:lineRule="exact"/>
        <w:ind w:left="720" w:hanging="720"/>
        <w:rPr>
          <w:rFonts w:ascii="Arial" w:hAnsi="Arial" w:cs="Arial"/>
          <w:b/>
        </w:rPr>
      </w:pPr>
      <w:r>
        <w:rPr>
          <w:rFonts w:ascii="Arial" w:hAnsi="Arial" w:cs="Arial"/>
          <w:b/>
        </w:rPr>
        <w:lastRenderedPageBreak/>
        <w:t>I</w:t>
      </w:r>
      <w:r w:rsidR="003414CA" w:rsidRPr="00AF543E">
        <w:rPr>
          <w:rFonts w:ascii="Arial" w:hAnsi="Arial" w:cs="Arial"/>
          <w:b/>
        </w:rPr>
        <w:t>.</w:t>
      </w:r>
      <w:r>
        <w:rPr>
          <w:rFonts w:ascii="Arial" w:hAnsi="Arial" w:cs="Arial"/>
          <w:b/>
        </w:rPr>
        <w:t xml:space="preserve"> </w:t>
      </w:r>
      <w:r w:rsidR="00956417">
        <w:rPr>
          <w:rFonts w:ascii="Arial" w:hAnsi="Arial" w:cs="Arial"/>
          <w:b/>
        </w:rPr>
        <w:t xml:space="preserve">Allgemeine </w:t>
      </w:r>
      <w:r>
        <w:rPr>
          <w:rFonts w:ascii="Arial" w:hAnsi="Arial" w:cs="Arial"/>
          <w:b/>
        </w:rPr>
        <w:t>Bestimmungen (Art. 1 – Art. 3)</w:t>
      </w:r>
    </w:p>
    <w:p w14:paraId="578673A2" w14:textId="3927CAA9" w:rsidR="00DE5DD7" w:rsidRDefault="00DE5DD7" w:rsidP="00821F98">
      <w:pPr>
        <w:spacing w:line="320" w:lineRule="exact"/>
        <w:rPr>
          <w:rFonts w:ascii="Arial" w:hAnsi="Arial" w:cs="Arial"/>
          <w:sz w:val="20"/>
          <w:szCs w:val="20"/>
        </w:rPr>
      </w:pPr>
    </w:p>
    <w:p w14:paraId="5EBE8DA6" w14:textId="2AD09214" w:rsidR="00D9177C" w:rsidRDefault="00D9177C" w:rsidP="00821F98">
      <w:pPr>
        <w:spacing w:before="120" w:line="320" w:lineRule="exact"/>
        <w:ind w:left="720" w:hanging="720"/>
        <w:rPr>
          <w:rFonts w:ascii="Arial" w:hAnsi="Arial" w:cs="Arial"/>
          <w:b/>
          <w:sz w:val="22"/>
          <w:szCs w:val="22"/>
        </w:rPr>
      </w:pPr>
      <w:r>
        <w:rPr>
          <w:rFonts w:ascii="Arial" w:hAnsi="Arial" w:cs="Arial"/>
          <w:b/>
          <w:sz w:val="22"/>
          <w:szCs w:val="22"/>
        </w:rPr>
        <w:t>Bemerkungen zu Art. 1, Zweck</w:t>
      </w:r>
      <w:r w:rsidR="000777D6">
        <w:rPr>
          <w:rFonts w:ascii="Arial" w:hAnsi="Arial" w:cs="Arial"/>
          <w:b/>
          <w:sz w:val="22"/>
          <w:szCs w:val="22"/>
        </w:rPr>
        <w:t>:</w:t>
      </w:r>
    </w:p>
    <w:p w14:paraId="7B154441" w14:textId="05F7DBD9" w:rsidR="000777D6" w:rsidRDefault="000777D6" w:rsidP="00821F98">
      <w:pPr>
        <w:spacing w:before="120" w:line="320" w:lineRule="exact"/>
        <w:ind w:left="720" w:hanging="720"/>
        <w:rPr>
          <w:rFonts w:ascii="Arial" w:hAnsi="Arial" w:cs="Arial"/>
          <w:bCs/>
          <w:sz w:val="22"/>
          <w:szCs w:val="22"/>
        </w:rPr>
      </w:pPr>
    </w:p>
    <w:p w14:paraId="44507A27" w14:textId="3DFC2D90" w:rsidR="00C02F51" w:rsidRDefault="00C02F51" w:rsidP="00C02F51">
      <w:pPr>
        <w:spacing w:before="120" w:line="320" w:lineRule="exact"/>
        <w:ind w:left="720" w:hanging="720"/>
        <w:rPr>
          <w:rFonts w:ascii="Arial" w:hAnsi="Arial" w:cs="Arial"/>
          <w:b/>
          <w:sz w:val="22"/>
          <w:szCs w:val="22"/>
        </w:rPr>
      </w:pPr>
      <w:r>
        <w:rPr>
          <w:rFonts w:ascii="Arial" w:hAnsi="Arial" w:cs="Arial"/>
          <w:b/>
          <w:sz w:val="22"/>
          <w:szCs w:val="22"/>
        </w:rPr>
        <w:t>Bemerkungen zu Art. 2, Gleichstellung der Geschlechter:</w:t>
      </w:r>
    </w:p>
    <w:p w14:paraId="10B9D5EC" w14:textId="77777777" w:rsidR="00C02F51" w:rsidRDefault="00C02F51" w:rsidP="00821F98">
      <w:pPr>
        <w:spacing w:before="120" w:line="320" w:lineRule="exact"/>
        <w:ind w:left="720" w:hanging="720"/>
        <w:rPr>
          <w:rFonts w:ascii="Arial" w:hAnsi="Arial" w:cs="Arial"/>
          <w:bCs/>
          <w:sz w:val="22"/>
          <w:szCs w:val="22"/>
        </w:rPr>
      </w:pPr>
    </w:p>
    <w:p w14:paraId="3B005D02" w14:textId="7CFBD7AF" w:rsidR="000777D6" w:rsidRDefault="000777D6" w:rsidP="00821F98">
      <w:pPr>
        <w:spacing w:before="120" w:line="320" w:lineRule="exact"/>
        <w:ind w:left="720" w:hanging="720"/>
        <w:rPr>
          <w:rFonts w:ascii="Arial" w:hAnsi="Arial" w:cs="Arial"/>
          <w:b/>
          <w:sz w:val="22"/>
          <w:szCs w:val="22"/>
        </w:rPr>
      </w:pPr>
      <w:r>
        <w:rPr>
          <w:rFonts w:ascii="Arial" w:hAnsi="Arial" w:cs="Arial"/>
          <w:b/>
          <w:sz w:val="22"/>
          <w:szCs w:val="22"/>
        </w:rPr>
        <w:t>Bemerkungen zu Art. 3, Tourismuszonen innerhalb der Gemeinde:</w:t>
      </w:r>
    </w:p>
    <w:p w14:paraId="648E4843" w14:textId="6A98A295" w:rsidR="00C02F51" w:rsidRDefault="00C02F51" w:rsidP="00821F98">
      <w:pPr>
        <w:spacing w:before="120" w:line="320" w:lineRule="exact"/>
        <w:ind w:left="720" w:hanging="720"/>
        <w:rPr>
          <w:rFonts w:ascii="Arial" w:hAnsi="Arial" w:cs="Arial"/>
          <w:bCs/>
          <w:sz w:val="22"/>
          <w:szCs w:val="22"/>
        </w:rPr>
      </w:pPr>
    </w:p>
    <w:p w14:paraId="7CA20C4F" w14:textId="77777777" w:rsidR="00676F4F" w:rsidRPr="00C02F51" w:rsidRDefault="00676F4F" w:rsidP="00821F98">
      <w:pPr>
        <w:spacing w:before="120" w:line="320" w:lineRule="exact"/>
        <w:ind w:left="720" w:hanging="720"/>
        <w:rPr>
          <w:rFonts w:ascii="Arial" w:hAnsi="Arial" w:cs="Arial"/>
          <w:bCs/>
          <w:sz w:val="22"/>
          <w:szCs w:val="22"/>
        </w:rPr>
      </w:pPr>
    </w:p>
    <w:p w14:paraId="458BB409" w14:textId="03C41D5D" w:rsidR="00E54E09" w:rsidRPr="00AF543E" w:rsidRDefault="000777D6" w:rsidP="00C02F51">
      <w:pPr>
        <w:pBdr>
          <w:top w:val="single" w:sz="4" w:space="1" w:color="auto"/>
          <w:left w:val="single" w:sz="4" w:space="4" w:color="auto"/>
          <w:bottom w:val="single" w:sz="4" w:space="1" w:color="auto"/>
          <w:right w:val="single" w:sz="4" w:space="4" w:color="auto"/>
        </w:pBdr>
        <w:shd w:val="clear" w:color="auto" w:fill="CCCCCC"/>
        <w:spacing w:line="320" w:lineRule="exact"/>
        <w:rPr>
          <w:rFonts w:ascii="Arial" w:hAnsi="Arial" w:cs="Arial"/>
          <w:b/>
        </w:rPr>
      </w:pPr>
      <w:r>
        <w:rPr>
          <w:rFonts w:ascii="Arial" w:hAnsi="Arial" w:cs="Arial"/>
          <w:b/>
        </w:rPr>
        <w:t>II</w:t>
      </w:r>
      <w:r w:rsidR="00E54E09" w:rsidRPr="00AF543E">
        <w:rPr>
          <w:rFonts w:ascii="Arial" w:hAnsi="Arial" w:cs="Arial"/>
          <w:b/>
        </w:rPr>
        <w:t>.</w:t>
      </w:r>
      <w:r>
        <w:rPr>
          <w:rFonts w:ascii="Arial" w:hAnsi="Arial" w:cs="Arial"/>
          <w:b/>
        </w:rPr>
        <w:t xml:space="preserve"> Beherbergungsabgabe (Art. 4 – Art. 17)</w:t>
      </w:r>
      <w:r w:rsidR="00E54E09" w:rsidRPr="00AF543E">
        <w:rPr>
          <w:rFonts w:ascii="Arial" w:hAnsi="Arial" w:cs="Arial"/>
          <w:b/>
        </w:rPr>
        <w:t xml:space="preserve"> </w:t>
      </w:r>
    </w:p>
    <w:p w14:paraId="581BD618" w14:textId="77777777" w:rsidR="001A6CF2" w:rsidRPr="00C02F51" w:rsidRDefault="001A6CF2" w:rsidP="00821F98">
      <w:pPr>
        <w:spacing w:before="120" w:line="320" w:lineRule="exact"/>
        <w:ind w:left="720" w:hanging="720"/>
        <w:rPr>
          <w:rFonts w:ascii="Arial" w:hAnsi="Arial" w:cs="Arial"/>
          <w:bCs/>
          <w:sz w:val="22"/>
          <w:szCs w:val="22"/>
        </w:rPr>
      </w:pPr>
    </w:p>
    <w:p w14:paraId="7DBD2243" w14:textId="0C05DDD4" w:rsidR="000777D6" w:rsidRDefault="000777D6" w:rsidP="00821F98">
      <w:pPr>
        <w:spacing w:before="120" w:line="320" w:lineRule="exact"/>
        <w:ind w:left="720" w:hanging="720"/>
        <w:rPr>
          <w:rFonts w:ascii="Arial" w:hAnsi="Arial" w:cs="Arial"/>
          <w:b/>
          <w:sz w:val="22"/>
          <w:szCs w:val="22"/>
        </w:rPr>
      </w:pPr>
      <w:r>
        <w:rPr>
          <w:rFonts w:ascii="Arial" w:hAnsi="Arial" w:cs="Arial"/>
          <w:b/>
          <w:sz w:val="22"/>
          <w:szCs w:val="22"/>
        </w:rPr>
        <w:t>Bemerkungen zu Art. 4, Subjekt:</w:t>
      </w:r>
    </w:p>
    <w:p w14:paraId="5BD857A7" w14:textId="77777777" w:rsidR="000777D6" w:rsidRDefault="000777D6" w:rsidP="00821F98">
      <w:pPr>
        <w:spacing w:before="120" w:line="320" w:lineRule="exact"/>
        <w:ind w:left="720" w:hanging="720"/>
        <w:rPr>
          <w:rFonts w:ascii="Arial" w:hAnsi="Arial" w:cs="Arial"/>
          <w:bCs/>
          <w:sz w:val="22"/>
          <w:szCs w:val="22"/>
        </w:rPr>
      </w:pPr>
    </w:p>
    <w:p w14:paraId="15A7907D" w14:textId="409E6185" w:rsidR="000777D6" w:rsidRDefault="000777D6" w:rsidP="00821F98">
      <w:pPr>
        <w:spacing w:before="120" w:line="320" w:lineRule="exact"/>
        <w:ind w:left="720" w:hanging="720"/>
        <w:rPr>
          <w:rFonts w:ascii="Arial" w:hAnsi="Arial" w:cs="Arial"/>
          <w:b/>
          <w:sz w:val="22"/>
          <w:szCs w:val="22"/>
        </w:rPr>
      </w:pPr>
      <w:r>
        <w:rPr>
          <w:rFonts w:ascii="Arial" w:hAnsi="Arial" w:cs="Arial"/>
          <w:b/>
          <w:sz w:val="22"/>
          <w:szCs w:val="22"/>
        </w:rPr>
        <w:t>Bemerkungen zu Art. 5, Ausnahmen:</w:t>
      </w:r>
    </w:p>
    <w:p w14:paraId="23064761" w14:textId="588E8ED7" w:rsidR="000777D6" w:rsidRDefault="000777D6" w:rsidP="00821F98">
      <w:pPr>
        <w:spacing w:before="120" w:line="320" w:lineRule="exact"/>
        <w:ind w:left="720" w:hanging="720"/>
        <w:rPr>
          <w:rFonts w:ascii="Arial" w:hAnsi="Arial" w:cs="Arial"/>
          <w:bCs/>
          <w:sz w:val="22"/>
          <w:szCs w:val="22"/>
        </w:rPr>
      </w:pPr>
    </w:p>
    <w:p w14:paraId="67CAB331" w14:textId="1EECEFC2" w:rsidR="000777D6" w:rsidRDefault="000777D6" w:rsidP="00821F98">
      <w:pPr>
        <w:spacing w:before="120" w:line="320" w:lineRule="exact"/>
        <w:ind w:left="720" w:hanging="720"/>
        <w:rPr>
          <w:rFonts w:ascii="Arial" w:hAnsi="Arial" w:cs="Arial"/>
          <w:b/>
          <w:sz w:val="22"/>
          <w:szCs w:val="22"/>
        </w:rPr>
      </w:pPr>
      <w:r>
        <w:rPr>
          <w:rFonts w:ascii="Arial" w:hAnsi="Arial" w:cs="Arial"/>
          <w:b/>
          <w:sz w:val="22"/>
          <w:szCs w:val="22"/>
        </w:rPr>
        <w:t>Bemerkungen zu Art. 6, Objekt:</w:t>
      </w:r>
    </w:p>
    <w:p w14:paraId="02B69D87" w14:textId="32C5F26D" w:rsidR="000777D6" w:rsidRPr="000777D6" w:rsidRDefault="000777D6" w:rsidP="00821F98">
      <w:pPr>
        <w:spacing w:before="120" w:line="320" w:lineRule="exact"/>
        <w:ind w:left="720" w:hanging="720"/>
        <w:rPr>
          <w:rFonts w:ascii="Arial" w:hAnsi="Arial" w:cs="Arial"/>
          <w:bCs/>
          <w:sz w:val="22"/>
          <w:szCs w:val="22"/>
        </w:rPr>
      </w:pPr>
    </w:p>
    <w:p w14:paraId="55880BBD" w14:textId="20A26DFA" w:rsidR="000777D6" w:rsidRDefault="000777D6" w:rsidP="00821F98">
      <w:pPr>
        <w:spacing w:before="120" w:line="320" w:lineRule="exact"/>
        <w:ind w:left="720" w:hanging="720"/>
        <w:rPr>
          <w:rFonts w:ascii="Arial" w:hAnsi="Arial" w:cs="Arial"/>
          <w:b/>
          <w:sz w:val="22"/>
          <w:szCs w:val="22"/>
        </w:rPr>
      </w:pPr>
      <w:r>
        <w:rPr>
          <w:rFonts w:ascii="Arial" w:hAnsi="Arial" w:cs="Arial"/>
          <w:b/>
          <w:sz w:val="22"/>
          <w:szCs w:val="22"/>
        </w:rPr>
        <w:t>Bemerkungen zu Art. 7, Bemessung:</w:t>
      </w:r>
    </w:p>
    <w:p w14:paraId="338EDC5D" w14:textId="77777777" w:rsidR="000777D6" w:rsidRPr="000777D6" w:rsidRDefault="000777D6" w:rsidP="00821F98">
      <w:pPr>
        <w:spacing w:before="120" w:line="320" w:lineRule="exact"/>
        <w:ind w:left="720" w:hanging="720"/>
        <w:rPr>
          <w:rFonts w:ascii="Arial" w:hAnsi="Arial" w:cs="Arial"/>
          <w:bCs/>
          <w:sz w:val="22"/>
          <w:szCs w:val="22"/>
        </w:rPr>
      </w:pPr>
    </w:p>
    <w:p w14:paraId="0AA8AE23" w14:textId="1EF703DC" w:rsidR="000777D6" w:rsidRDefault="000777D6" w:rsidP="00821F98">
      <w:pPr>
        <w:spacing w:before="120" w:line="320" w:lineRule="exact"/>
        <w:ind w:left="720" w:hanging="720"/>
        <w:rPr>
          <w:rFonts w:ascii="Arial" w:hAnsi="Arial" w:cs="Arial"/>
          <w:b/>
          <w:sz w:val="22"/>
          <w:szCs w:val="22"/>
        </w:rPr>
      </w:pPr>
      <w:r>
        <w:rPr>
          <w:rFonts w:ascii="Arial" w:hAnsi="Arial" w:cs="Arial"/>
          <w:b/>
          <w:sz w:val="22"/>
          <w:szCs w:val="22"/>
        </w:rPr>
        <w:t>Bemerkungen zu Art. 8, Steuersatz:</w:t>
      </w:r>
    </w:p>
    <w:p w14:paraId="5140EA6F" w14:textId="77777777" w:rsidR="000777D6" w:rsidRPr="000777D6" w:rsidRDefault="000777D6" w:rsidP="00821F98">
      <w:pPr>
        <w:spacing w:before="120" w:line="320" w:lineRule="exact"/>
        <w:rPr>
          <w:rFonts w:ascii="Arial" w:hAnsi="Arial" w:cs="Arial"/>
          <w:bCs/>
          <w:sz w:val="22"/>
          <w:szCs w:val="22"/>
        </w:rPr>
      </w:pPr>
    </w:p>
    <w:p w14:paraId="426E7373" w14:textId="1A80C4F5" w:rsidR="000777D6" w:rsidRDefault="000777D6" w:rsidP="00821F98">
      <w:pPr>
        <w:spacing w:before="120" w:line="320" w:lineRule="exact"/>
        <w:ind w:left="720" w:hanging="720"/>
        <w:rPr>
          <w:rFonts w:ascii="Arial" w:hAnsi="Arial" w:cs="Arial"/>
          <w:b/>
          <w:sz w:val="22"/>
          <w:szCs w:val="22"/>
        </w:rPr>
      </w:pPr>
      <w:r>
        <w:rPr>
          <w:rFonts w:ascii="Arial" w:hAnsi="Arial" w:cs="Arial"/>
          <w:b/>
          <w:sz w:val="22"/>
          <w:szCs w:val="22"/>
        </w:rPr>
        <w:t>Bemerkungen zu Art. 9, Hotelbetriebe:</w:t>
      </w:r>
    </w:p>
    <w:p w14:paraId="6BBB777C" w14:textId="77777777" w:rsidR="000777D6" w:rsidRPr="000777D6" w:rsidRDefault="000777D6" w:rsidP="00821F98">
      <w:pPr>
        <w:spacing w:before="120" w:line="320" w:lineRule="exact"/>
        <w:rPr>
          <w:rFonts w:ascii="Arial" w:hAnsi="Arial" w:cs="Arial"/>
          <w:bCs/>
          <w:sz w:val="22"/>
          <w:szCs w:val="22"/>
        </w:rPr>
      </w:pPr>
    </w:p>
    <w:p w14:paraId="11E3B56E" w14:textId="09196DE4" w:rsidR="000777D6" w:rsidRDefault="000777D6" w:rsidP="00821F98">
      <w:pPr>
        <w:spacing w:before="120" w:line="320" w:lineRule="exact"/>
        <w:ind w:left="720" w:hanging="720"/>
        <w:rPr>
          <w:rFonts w:ascii="Arial" w:hAnsi="Arial" w:cs="Arial"/>
          <w:b/>
          <w:sz w:val="22"/>
          <w:szCs w:val="22"/>
        </w:rPr>
      </w:pPr>
      <w:r>
        <w:rPr>
          <w:rFonts w:ascii="Arial" w:hAnsi="Arial" w:cs="Arial"/>
          <w:b/>
          <w:sz w:val="22"/>
          <w:szCs w:val="22"/>
        </w:rPr>
        <w:t>Bemerkungen zu Art. 10: Ferienwohnungen und Ferienhäuser:</w:t>
      </w:r>
    </w:p>
    <w:p w14:paraId="67B3E74B" w14:textId="77777777" w:rsidR="000777D6" w:rsidRPr="000777D6" w:rsidRDefault="000777D6" w:rsidP="00821F98">
      <w:pPr>
        <w:spacing w:before="120" w:line="320" w:lineRule="exact"/>
        <w:ind w:left="720" w:hanging="720"/>
        <w:rPr>
          <w:rFonts w:ascii="Arial" w:hAnsi="Arial" w:cs="Arial"/>
          <w:bCs/>
          <w:sz w:val="22"/>
          <w:szCs w:val="22"/>
        </w:rPr>
      </w:pPr>
    </w:p>
    <w:p w14:paraId="20A08E27" w14:textId="0F1719E5" w:rsidR="000777D6" w:rsidRDefault="000777D6" w:rsidP="00821F98">
      <w:pPr>
        <w:spacing w:before="120" w:line="320" w:lineRule="exact"/>
        <w:rPr>
          <w:rFonts w:ascii="Arial" w:hAnsi="Arial" w:cs="Arial"/>
          <w:b/>
          <w:sz w:val="22"/>
          <w:szCs w:val="22"/>
        </w:rPr>
      </w:pPr>
      <w:r>
        <w:rPr>
          <w:rFonts w:ascii="Arial" w:hAnsi="Arial" w:cs="Arial"/>
          <w:b/>
          <w:sz w:val="22"/>
          <w:szCs w:val="22"/>
        </w:rPr>
        <w:t>Bemerkungen zu Art. 11: Ferienlager und Gruppenunterkünfte:</w:t>
      </w:r>
    </w:p>
    <w:p w14:paraId="4A7A3520" w14:textId="77777777" w:rsidR="000777D6" w:rsidRPr="000777D6" w:rsidRDefault="000777D6" w:rsidP="00821F98">
      <w:pPr>
        <w:spacing w:before="120" w:line="320" w:lineRule="exact"/>
        <w:ind w:left="720" w:hanging="720"/>
        <w:rPr>
          <w:rFonts w:ascii="Arial" w:hAnsi="Arial" w:cs="Arial"/>
          <w:bCs/>
          <w:sz w:val="22"/>
          <w:szCs w:val="22"/>
        </w:rPr>
      </w:pPr>
    </w:p>
    <w:p w14:paraId="4D2E53FF" w14:textId="037774C2" w:rsidR="000777D6" w:rsidRDefault="000777D6" w:rsidP="00821F98">
      <w:pPr>
        <w:spacing w:before="120" w:line="320" w:lineRule="exact"/>
        <w:rPr>
          <w:rFonts w:ascii="Arial" w:hAnsi="Arial" w:cs="Arial"/>
          <w:b/>
          <w:sz w:val="22"/>
          <w:szCs w:val="22"/>
        </w:rPr>
      </w:pPr>
      <w:r>
        <w:rPr>
          <w:rFonts w:ascii="Arial" w:hAnsi="Arial" w:cs="Arial"/>
          <w:b/>
          <w:sz w:val="22"/>
          <w:szCs w:val="22"/>
        </w:rPr>
        <w:t>Bemerkungen zu Art. 12, Berg- und SAC-Hütten:</w:t>
      </w:r>
    </w:p>
    <w:p w14:paraId="0559408C" w14:textId="77777777" w:rsidR="000777D6" w:rsidRPr="000777D6" w:rsidRDefault="000777D6" w:rsidP="00821F98">
      <w:pPr>
        <w:spacing w:before="120" w:line="320" w:lineRule="exact"/>
        <w:ind w:left="720" w:hanging="720"/>
        <w:rPr>
          <w:rFonts w:ascii="Arial" w:hAnsi="Arial" w:cs="Arial"/>
          <w:bCs/>
          <w:sz w:val="22"/>
          <w:szCs w:val="22"/>
        </w:rPr>
      </w:pPr>
    </w:p>
    <w:p w14:paraId="4C243A6F" w14:textId="068A5CD0" w:rsidR="000777D6" w:rsidRDefault="000777D6" w:rsidP="00821F98">
      <w:pPr>
        <w:spacing w:before="120" w:line="320" w:lineRule="exact"/>
        <w:rPr>
          <w:rFonts w:ascii="Arial" w:hAnsi="Arial" w:cs="Arial"/>
          <w:b/>
          <w:sz w:val="22"/>
          <w:szCs w:val="22"/>
        </w:rPr>
      </w:pPr>
      <w:r>
        <w:rPr>
          <w:rFonts w:ascii="Arial" w:hAnsi="Arial" w:cs="Arial"/>
          <w:b/>
          <w:sz w:val="22"/>
          <w:szCs w:val="22"/>
        </w:rPr>
        <w:t>Bemerkungen zu Art. 13, Campingplätze:</w:t>
      </w:r>
    </w:p>
    <w:p w14:paraId="24E28985" w14:textId="77777777" w:rsidR="000777D6" w:rsidRPr="000777D6" w:rsidRDefault="000777D6" w:rsidP="00821F98">
      <w:pPr>
        <w:spacing w:before="120" w:line="320" w:lineRule="exact"/>
        <w:ind w:left="720" w:hanging="720"/>
        <w:rPr>
          <w:rFonts w:ascii="Arial" w:hAnsi="Arial" w:cs="Arial"/>
          <w:bCs/>
          <w:sz w:val="22"/>
          <w:szCs w:val="22"/>
        </w:rPr>
      </w:pPr>
    </w:p>
    <w:p w14:paraId="3CF388A1" w14:textId="4CD0370B" w:rsidR="000777D6" w:rsidRDefault="000777D6" w:rsidP="00821F98">
      <w:pPr>
        <w:spacing w:before="120" w:line="320" w:lineRule="exact"/>
        <w:rPr>
          <w:rFonts w:ascii="Arial" w:hAnsi="Arial" w:cs="Arial"/>
          <w:b/>
          <w:sz w:val="22"/>
          <w:szCs w:val="22"/>
        </w:rPr>
      </w:pPr>
      <w:r>
        <w:rPr>
          <w:rFonts w:ascii="Arial" w:hAnsi="Arial" w:cs="Arial"/>
          <w:b/>
          <w:sz w:val="22"/>
          <w:szCs w:val="22"/>
        </w:rPr>
        <w:t xml:space="preserve">Bemerkungen zu Art. 14, </w:t>
      </w:r>
      <w:r w:rsidR="001A6CF2">
        <w:rPr>
          <w:rFonts w:ascii="Arial" w:hAnsi="Arial" w:cs="Arial"/>
          <w:b/>
          <w:sz w:val="22"/>
          <w:szCs w:val="22"/>
        </w:rPr>
        <w:t>Einzelne Zimmer:</w:t>
      </w:r>
    </w:p>
    <w:p w14:paraId="13C91C1D" w14:textId="77777777" w:rsidR="000777D6" w:rsidRPr="000777D6" w:rsidRDefault="000777D6" w:rsidP="00821F98">
      <w:pPr>
        <w:spacing w:before="120" w:line="320" w:lineRule="exact"/>
        <w:rPr>
          <w:rFonts w:ascii="Arial" w:hAnsi="Arial" w:cs="Arial"/>
          <w:bCs/>
          <w:sz w:val="22"/>
          <w:szCs w:val="22"/>
        </w:rPr>
      </w:pPr>
    </w:p>
    <w:p w14:paraId="254835B1" w14:textId="28D4E375" w:rsidR="000777D6" w:rsidRDefault="000777D6" w:rsidP="00821F98">
      <w:pPr>
        <w:spacing w:before="120" w:line="320" w:lineRule="exact"/>
        <w:ind w:left="720" w:hanging="720"/>
        <w:rPr>
          <w:rFonts w:ascii="Arial" w:hAnsi="Arial" w:cs="Arial"/>
          <w:b/>
          <w:sz w:val="22"/>
          <w:szCs w:val="22"/>
        </w:rPr>
      </w:pPr>
      <w:r>
        <w:rPr>
          <w:rFonts w:ascii="Arial" w:hAnsi="Arial" w:cs="Arial"/>
          <w:b/>
          <w:sz w:val="22"/>
          <w:szCs w:val="22"/>
        </w:rPr>
        <w:t xml:space="preserve">Bemerkungen zu Art. </w:t>
      </w:r>
      <w:r w:rsidR="001A6CF2">
        <w:rPr>
          <w:rFonts w:ascii="Arial" w:hAnsi="Arial" w:cs="Arial"/>
          <w:b/>
          <w:sz w:val="22"/>
          <w:szCs w:val="22"/>
        </w:rPr>
        <w:t>15, Übrige Unterkunftsarten:</w:t>
      </w:r>
    </w:p>
    <w:p w14:paraId="5E4080C5" w14:textId="77777777" w:rsidR="000777D6" w:rsidRPr="000777D6" w:rsidRDefault="000777D6" w:rsidP="00821F98">
      <w:pPr>
        <w:spacing w:before="120" w:line="320" w:lineRule="exact"/>
        <w:ind w:left="720" w:hanging="720"/>
        <w:rPr>
          <w:rFonts w:ascii="Arial" w:hAnsi="Arial" w:cs="Arial"/>
          <w:bCs/>
          <w:sz w:val="22"/>
          <w:szCs w:val="22"/>
        </w:rPr>
      </w:pPr>
    </w:p>
    <w:p w14:paraId="6493F55F" w14:textId="6C648F22" w:rsidR="000777D6" w:rsidRDefault="000777D6" w:rsidP="00821F98">
      <w:pPr>
        <w:spacing w:before="120" w:line="320" w:lineRule="exact"/>
        <w:rPr>
          <w:rFonts w:ascii="Arial" w:hAnsi="Arial" w:cs="Arial"/>
          <w:b/>
          <w:sz w:val="22"/>
          <w:szCs w:val="22"/>
        </w:rPr>
      </w:pPr>
      <w:r>
        <w:rPr>
          <w:rFonts w:ascii="Arial" w:hAnsi="Arial" w:cs="Arial"/>
          <w:b/>
          <w:sz w:val="22"/>
          <w:szCs w:val="22"/>
        </w:rPr>
        <w:t>Bemerkungen zu Art.</w:t>
      </w:r>
      <w:r w:rsidR="001A6CF2">
        <w:rPr>
          <w:rFonts w:ascii="Arial" w:hAnsi="Arial" w:cs="Arial"/>
          <w:b/>
          <w:sz w:val="22"/>
          <w:szCs w:val="22"/>
        </w:rPr>
        <w:t xml:space="preserve"> 16, Überwälzung auf die Gäste:</w:t>
      </w:r>
    </w:p>
    <w:p w14:paraId="7B04C98D" w14:textId="77777777" w:rsidR="000777D6" w:rsidRPr="000777D6" w:rsidRDefault="000777D6" w:rsidP="00821F98">
      <w:pPr>
        <w:spacing w:before="120" w:line="320" w:lineRule="exact"/>
        <w:rPr>
          <w:rFonts w:ascii="Arial" w:hAnsi="Arial" w:cs="Arial"/>
          <w:bCs/>
          <w:sz w:val="22"/>
          <w:szCs w:val="22"/>
        </w:rPr>
      </w:pPr>
    </w:p>
    <w:p w14:paraId="700AC23E" w14:textId="0A26C2A5" w:rsidR="000777D6" w:rsidRPr="001A6CF2" w:rsidRDefault="000777D6" w:rsidP="00821F98">
      <w:pPr>
        <w:spacing w:before="120" w:line="320" w:lineRule="exact"/>
        <w:ind w:left="720" w:hanging="720"/>
        <w:rPr>
          <w:rFonts w:ascii="Arial" w:hAnsi="Arial" w:cs="Arial"/>
          <w:b/>
          <w:sz w:val="22"/>
          <w:szCs w:val="22"/>
        </w:rPr>
      </w:pPr>
      <w:r>
        <w:rPr>
          <w:rFonts w:ascii="Arial" w:hAnsi="Arial" w:cs="Arial"/>
          <w:b/>
          <w:sz w:val="22"/>
          <w:szCs w:val="22"/>
        </w:rPr>
        <w:t xml:space="preserve">Bemerkungen zu Art. </w:t>
      </w:r>
      <w:r w:rsidR="001A6CF2">
        <w:rPr>
          <w:rFonts w:ascii="Arial" w:hAnsi="Arial" w:cs="Arial"/>
          <w:b/>
          <w:sz w:val="22"/>
          <w:szCs w:val="22"/>
        </w:rPr>
        <w:t>17, Verwendung:</w:t>
      </w:r>
    </w:p>
    <w:p w14:paraId="1E869887" w14:textId="77777777" w:rsidR="000777D6" w:rsidRPr="000777D6" w:rsidRDefault="000777D6" w:rsidP="00821F98">
      <w:pPr>
        <w:spacing w:before="120" w:line="320" w:lineRule="exact"/>
        <w:ind w:left="720" w:hanging="720"/>
        <w:rPr>
          <w:rFonts w:ascii="Arial" w:hAnsi="Arial" w:cs="Arial"/>
          <w:bCs/>
          <w:sz w:val="22"/>
          <w:szCs w:val="22"/>
        </w:rPr>
      </w:pPr>
    </w:p>
    <w:p w14:paraId="269A4111" w14:textId="77777777" w:rsidR="00972C34" w:rsidRPr="00AF543E" w:rsidRDefault="00972C34" w:rsidP="00821F98">
      <w:pPr>
        <w:spacing w:line="320" w:lineRule="exact"/>
        <w:rPr>
          <w:rFonts w:ascii="Arial" w:hAnsi="Arial" w:cs="Arial"/>
          <w:sz w:val="20"/>
          <w:szCs w:val="20"/>
        </w:rPr>
      </w:pPr>
    </w:p>
    <w:p w14:paraId="37C9D46D" w14:textId="631E74C7" w:rsidR="009018C9" w:rsidRPr="00AF543E" w:rsidRDefault="001A6CF2" w:rsidP="00821F98">
      <w:pPr>
        <w:pBdr>
          <w:top w:val="single" w:sz="4" w:space="1" w:color="auto"/>
          <w:left w:val="single" w:sz="4" w:space="4" w:color="auto"/>
          <w:bottom w:val="single" w:sz="4" w:space="1" w:color="auto"/>
          <w:right w:val="single" w:sz="4" w:space="4" w:color="auto"/>
        </w:pBdr>
        <w:shd w:val="clear" w:color="auto" w:fill="CCCCCC"/>
        <w:spacing w:line="320" w:lineRule="exact"/>
        <w:ind w:left="720" w:hanging="720"/>
        <w:rPr>
          <w:rFonts w:ascii="Arial" w:hAnsi="Arial" w:cs="Arial"/>
          <w:b/>
        </w:rPr>
      </w:pPr>
      <w:r>
        <w:rPr>
          <w:rFonts w:ascii="Arial" w:hAnsi="Arial" w:cs="Arial"/>
          <w:b/>
        </w:rPr>
        <w:t>III. Tourismusförderungsabgabe (Art. 18 – Art. 2</w:t>
      </w:r>
      <w:r w:rsidR="00BD0017">
        <w:rPr>
          <w:rFonts w:ascii="Arial" w:hAnsi="Arial" w:cs="Arial"/>
          <w:b/>
        </w:rPr>
        <w:t>3</w:t>
      </w:r>
      <w:r>
        <w:rPr>
          <w:rFonts w:ascii="Arial" w:hAnsi="Arial" w:cs="Arial"/>
          <w:b/>
        </w:rPr>
        <w:t>)</w:t>
      </w:r>
    </w:p>
    <w:p w14:paraId="54E72367" w14:textId="77777777" w:rsidR="00AA0301" w:rsidRPr="00AF543E" w:rsidRDefault="00AA0301" w:rsidP="00821F98">
      <w:pPr>
        <w:spacing w:line="320" w:lineRule="exact"/>
        <w:rPr>
          <w:rFonts w:ascii="Arial" w:hAnsi="Arial" w:cs="Arial"/>
          <w:sz w:val="20"/>
          <w:szCs w:val="20"/>
        </w:rPr>
      </w:pPr>
    </w:p>
    <w:p w14:paraId="26A04074" w14:textId="2C23E490" w:rsidR="001A6CF2" w:rsidRDefault="001A6CF2" w:rsidP="00821F98">
      <w:pPr>
        <w:spacing w:before="120" w:line="320" w:lineRule="exact"/>
        <w:rPr>
          <w:rFonts w:ascii="Arial" w:hAnsi="Arial" w:cs="Arial"/>
          <w:b/>
          <w:sz w:val="22"/>
          <w:szCs w:val="22"/>
        </w:rPr>
      </w:pPr>
      <w:r>
        <w:rPr>
          <w:rFonts w:ascii="Arial" w:hAnsi="Arial" w:cs="Arial"/>
          <w:b/>
          <w:sz w:val="22"/>
          <w:szCs w:val="22"/>
        </w:rPr>
        <w:t>Bemerkungen zu Art. 18, Subjekt der TFA:</w:t>
      </w:r>
    </w:p>
    <w:p w14:paraId="6CD579BB" w14:textId="77777777" w:rsidR="001A6CF2" w:rsidRDefault="001A6CF2" w:rsidP="00821F98">
      <w:pPr>
        <w:spacing w:before="120" w:line="320" w:lineRule="exact"/>
        <w:ind w:left="720" w:hanging="720"/>
        <w:rPr>
          <w:rFonts w:ascii="Arial" w:hAnsi="Arial" w:cs="Arial"/>
          <w:bCs/>
          <w:sz w:val="22"/>
          <w:szCs w:val="22"/>
        </w:rPr>
      </w:pPr>
    </w:p>
    <w:p w14:paraId="54ABE1BC" w14:textId="0EDC1525" w:rsidR="001A6CF2" w:rsidRDefault="001A6CF2" w:rsidP="00821F98">
      <w:pPr>
        <w:spacing w:before="120" w:line="320" w:lineRule="exact"/>
        <w:ind w:left="720" w:hanging="720"/>
        <w:rPr>
          <w:rFonts w:ascii="Arial" w:hAnsi="Arial" w:cs="Arial"/>
          <w:b/>
          <w:sz w:val="22"/>
          <w:szCs w:val="22"/>
        </w:rPr>
      </w:pPr>
      <w:r>
        <w:rPr>
          <w:rFonts w:ascii="Arial" w:hAnsi="Arial" w:cs="Arial"/>
          <w:b/>
          <w:sz w:val="22"/>
          <w:szCs w:val="22"/>
        </w:rPr>
        <w:t>Bemerkungen zu Art. 19, Objekt der TFA:</w:t>
      </w:r>
    </w:p>
    <w:p w14:paraId="60FFCB3A" w14:textId="77777777" w:rsidR="001A6CF2" w:rsidRDefault="001A6CF2" w:rsidP="00821F98">
      <w:pPr>
        <w:spacing w:before="120" w:line="320" w:lineRule="exact"/>
        <w:ind w:left="720" w:hanging="720"/>
        <w:rPr>
          <w:rFonts w:ascii="Arial" w:hAnsi="Arial" w:cs="Arial"/>
          <w:bCs/>
          <w:sz w:val="22"/>
          <w:szCs w:val="22"/>
        </w:rPr>
      </w:pPr>
    </w:p>
    <w:p w14:paraId="5024596B" w14:textId="3EFB7F15" w:rsidR="001A6CF2" w:rsidRDefault="001A6CF2" w:rsidP="00821F98">
      <w:pPr>
        <w:spacing w:before="120" w:line="320" w:lineRule="exact"/>
        <w:ind w:left="720" w:hanging="720"/>
        <w:rPr>
          <w:rFonts w:ascii="Arial" w:hAnsi="Arial" w:cs="Arial"/>
          <w:b/>
          <w:sz w:val="22"/>
          <w:szCs w:val="22"/>
        </w:rPr>
      </w:pPr>
      <w:r>
        <w:rPr>
          <w:rFonts w:ascii="Arial" w:hAnsi="Arial" w:cs="Arial"/>
          <w:b/>
          <w:sz w:val="22"/>
          <w:szCs w:val="22"/>
        </w:rPr>
        <w:t>Bemerkungen zu Art. 21, Bemessung der TFA, a) Grundsatz:</w:t>
      </w:r>
    </w:p>
    <w:p w14:paraId="1D87468C" w14:textId="77777777" w:rsidR="001A6CF2" w:rsidRPr="000777D6" w:rsidRDefault="001A6CF2" w:rsidP="00821F98">
      <w:pPr>
        <w:spacing w:before="120" w:line="320" w:lineRule="exact"/>
        <w:ind w:left="720" w:hanging="720"/>
        <w:rPr>
          <w:rFonts w:ascii="Arial" w:hAnsi="Arial" w:cs="Arial"/>
          <w:bCs/>
          <w:sz w:val="22"/>
          <w:szCs w:val="22"/>
        </w:rPr>
      </w:pPr>
    </w:p>
    <w:p w14:paraId="69AA392E" w14:textId="38FDB88F" w:rsidR="001A6CF2" w:rsidRDefault="001A6CF2" w:rsidP="00821F98">
      <w:pPr>
        <w:spacing w:before="120" w:line="320" w:lineRule="exact"/>
        <w:ind w:left="720" w:hanging="720"/>
        <w:rPr>
          <w:rFonts w:ascii="Arial" w:hAnsi="Arial" w:cs="Arial"/>
          <w:b/>
          <w:sz w:val="22"/>
          <w:szCs w:val="22"/>
        </w:rPr>
      </w:pPr>
      <w:r>
        <w:rPr>
          <w:rFonts w:ascii="Arial" w:hAnsi="Arial" w:cs="Arial"/>
          <w:b/>
          <w:sz w:val="22"/>
          <w:szCs w:val="22"/>
        </w:rPr>
        <w:t>Bemerkungen zu Art. 22, Bemessung der TFA, b) Höhe und Präzisierungen:</w:t>
      </w:r>
    </w:p>
    <w:p w14:paraId="42608F20" w14:textId="050F3F43" w:rsidR="001A6CF2" w:rsidRDefault="001A6CF2" w:rsidP="00821F98">
      <w:pPr>
        <w:spacing w:before="120" w:line="320" w:lineRule="exact"/>
        <w:ind w:left="720" w:hanging="720"/>
        <w:rPr>
          <w:rFonts w:ascii="Arial" w:hAnsi="Arial" w:cs="Arial"/>
          <w:bCs/>
          <w:sz w:val="22"/>
          <w:szCs w:val="22"/>
        </w:rPr>
      </w:pPr>
    </w:p>
    <w:p w14:paraId="0D5F8A4E" w14:textId="058CC932" w:rsidR="001A6CF2" w:rsidRDefault="001A6CF2" w:rsidP="00821F98">
      <w:pPr>
        <w:spacing w:before="120" w:line="320" w:lineRule="exact"/>
        <w:rPr>
          <w:rFonts w:ascii="Arial" w:hAnsi="Arial" w:cs="Arial"/>
          <w:b/>
          <w:sz w:val="22"/>
          <w:szCs w:val="22"/>
        </w:rPr>
      </w:pPr>
      <w:r>
        <w:rPr>
          <w:rFonts w:ascii="Arial" w:hAnsi="Arial" w:cs="Arial"/>
          <w:b/>
          <w:sz w:val="22"/>
          <w:szCs w:val="22"/>
        </w:rPr>
        <w:t xml:space="preserve">Bemerkungen zu Art. </w:t>
      </w:r>
      <w:r w:rsidR="00BD0017">
        <w:rPr>
          <w:rFonts w:ascii="Arial" w:hAnsi="Arial" w:cs="Arial"/>
          <w:b/>
          <w:sz w:val="22"/>
          <w:szCs w:val="22"/>
        </w:rPr>
        <w:t>23, Verwendung der TFA:</w:t>
      </w:r>
    </w:p>
    <w:p w14:paraId="1721A4F3" w14:textId="77777777" w:rsidR="00BD0017" w:rsidRPr="000777D6" w:rsidRDefault="00BD0017" w:rsidP="00821F98">
      <w:pPr>
        <w:spacing w:before="120" w:line="320" w:lineRule="exact"/>
        <w:ind w:left="720" w:hanging="720"/>
        <w:rPr>
          <w:rFonts w:ascii="Arial" w:hAnsi="Arial" w:cs="Arial"/>
          <w:bCs/>
          <w:sz w:val="22"/>
          <w:szCs w:val="22"/>
        </w:rPr>
      </w:pPr>
    </w:p>
    <w:p w14:paraId="00C1B7FA" w14:textId="77777777" w:rsidR="00BD0017" w:rsidRPr="00AF543E" w:rsidRDefault="00BD0017" w:rsidP="00821F98">
      <w:pPr>
        <w:spacing w:line="320" w:lineRule="exact"/>
        <w:rPr>
          <w:rFonts w:ascii="Arial" w:hAnsi="Arial" w:cs="Arial"/>
          <w:sz w:val="20"/>
          <w:szCs w:val="20"/>
        </w:rPr>
      </w:pPr>
    </w:p>
    <w:p w14:paraId="22BBA00E" w14:textId="4500692E" w:rsidR="00BD0017" w:rsidRPr="00AF543E" w:rsidRDefault="00BD0017" w:rsidP="00821F98">
      <w:pPr>
        <w:pBdr>
          <w:top w:val="single" w:sz="4" w:space="1" w:color="auto"/>
          <w:left w:val="single" w:sz="4" w:space="4" w:color="auto"/>
          <w:bottom w:val="single" w:sz="4" w:space="1" w:color="auto"/>
          <w:right w:val="single" w:sz="4" w:space="4" w:color="auto"/>
        </w:pBdr>
        <w:shd w:val="clear" w:color="auto" w:fill="CCCCCC"/>
        <w:spacing w:line="320" w:lineRule="exact"/>
        <w:ind w:left="720" w:hanging="720"/>
        <w:rPr>
          <w:rFonts w:ascii="Arial" w:hAnsi="Arial" w:cs="Arial"/>
          <w:b/>
        </w:rPr>
      </w:pPr>
      <w:r>
        <w:rPr>
          <w:rFonts w:ascii="Arial" w:hAnsi="Arial" w:cs="Arial"/>
          <w:b/>
        </w:rPr>
        <w:t>I</w:t>
      </w:r>
      <w:r w:rsidR="00D27F57">
        <w:rPr>
          <w:rFonts w:ascii="Arial" w:hAnsi="Arial" w:cs="Arial"/>
          <w:b/>
        </w:rPr>
        <w:t>V</w:t>
      </w:r>
      <w:r>
        <w:rPr>
          <w:rFonts w:ascii="Arial" w:hAnsi="Arial" w:cs="Arial"/>
          <w:b/>
        </w:rPr>
        <w:t>. Gemeindebeitrag und Tourismusentwicklungsfonds (Art. 24 – Art. 27)</w:t>
      </w:r>
    </w:p>
    <w:p w14:paraId="12F7EF57" w14:textId="77777777" w:rsidR="00BD0017" w:rsidRPr="00AF543E" w:rsidRDefault="00BD0017" w:rsidP="00821F98">
      <w:pPr>
        <w:spacing w:line="320" w:lineRule="exact"/>
        <w:rPr>
          <w:rFonts w:ascii="Arial" w:hAnsi="Arial" w:cs="Arial"/>
          <w:sz w:val="20"/>
          <w:szCs w:val="20"/>
        </w:rPr>
      </w:pPr>
    </w:p>
    <w:p w14:paraId="4CA588B3" w14:textId="1567A451" w:rsidR="00BD0017" w:rsidRDefault="00BD0017" w:rsidP="00821F98">
      <w:pPr>
        <w:spacing w:before="120" w:line="320" w:lineRule="exact"/>
        <w:rPr>
          <w:rFonts w:ascii="Arial" w:hAnsi="Arial" w:cs="Arial"/>
          <w:b/>
          <w:sz w:val="22"/>
          <w:szCs w:val="22"/>
        </w:rPr>
      </w:pPr>
      <w:r>
        <w:rPr>
          <w:rFonts w:ascii="Arial" w:hAnsi="Arial" w:cs="Arial"/>
          <w:b/>
          <w:sz w:val="22"/>
          <w:szCs w:val="22"/>
        </w:rPr>
        <w:t xml:space="preserve">Bemerkungen zu Art. </w:t>
      </w:r>
      <w:r w:rsidR="00D27F57">
        <w:rPr>
          <w:rFonts w:ascii="Arial" w:hAnsi="Arial" w:cs="Arial"/>
          <w:b/>
          <w:sz w:val="22"/>
          <w:szCs w:val="22"/>
        </w:rPr>
        <w:t>24, Gemeindebeitrag:</w:t>
      </w:r>
    </w:p>
    <w:p w14:paraId="057A240B" w14:textId="77777777" w:rsidR="00BD0017" w:rsidRDefault="00BD0017" w:rsidP="00821F98">
      <w:pPr>
        <w:spacing w:before="120" w:line="320" w:lineRule="exact"/>
        <w:ind w:left="720" w:hanging="720"/>
        <w:rPr>
          <w:rFonts w:ascii="Arial" w:hAnsi="Arial" w:cs="Arial"/>
          <w:bCs/>
          <w:sz w:val="22"/>
          <w:szCs w:val="22"/>
        </w:rPr>
      </w:pPr>
    </w:p>
    <w:p w14:paraId="39C57018" w14:textId="7B4501F1" w:rsidR="00BD0017" w:rsidRDefault="00BD0017" w:rsidP="00821F98">
      <w:pPr>
        <w:spacing w:before="120" w:line="320" w:lineRule="exact"/>
        <w:ind w:left="720" w:hanging="720"/>
        <w:rPr>
          <w:rFonts w:ascii="Arial" w:hAnsi="Arial" w:cs="Arial"/>
          <w:b/>
          <w:sz w:val="22"/>
          <w:szCs w:val="22"/>
        </w:rPr>
      </w:pPr>
      <w:r>
        <w:rPr>
          <w:rFonts w:ascii="Arial" w:hAnsi="Arial" w:cs="Arial"/>
          <w:b/>
          <w:sz w:val="22"/>
          <w:szCs w:val="22"/>
        </w:rPr>
        <w:t xml:space="preserve">Bemerkungen zu Art. </w:t>
      </w:r>
      <w:r w:rsidR="00D27F57">
        <w:rPr>
          <w:rFonts w:ascii="Arial" w:hAnsi="Arial" w:cs="Arial"/>
          <w:b/>
          <w:sz w:val="22"/>
          <w:szCs w:val="22"/>
        </w:rPr>
        <w:t>25, Tourismusentwicklungsfonds, a) Zweck:</w:t>
      </w:r>
    </w:p>
    <w:p w14:paraId="666A281A" w14:textId="77777777" w:rsidR="00BD0017" w:rsidRDefault="00BD0017" w:rsidP="00821F98">
      <w:pPr>
        <w:spacing w:before="120" w:line="320" w:lineRule="exact"/>
        <w:ind w:left="720" w:hanging="720"/>
        <w:rPr>
          <w:rFonts w:ascii="Arial" w:hAnsi="Arial" w:cs="Arial"/>
          <w:bCs/>
          <w:sz w:val="22"/>
          <w:szCs w:val="22"/>
        </w:rPr>
      </w:pPr>
    </w:p>
    <w:p w14:paraId="133FEFFA" w14:textId="1E31DD64" w:rsidR="001A6CF2" w:rsidRDefault="001A6CF2" w:rsidP="00821F98">
      <w:pPr>
        <w:spacing w:before="120" w:line="320" w:lineRule="exact"/>
        <w:rPr>
          <w:rFonts w:ascii="Arial" w:hAnsi="Arial" w:cs="Arial"/>
          <w:b/>
          <w:sz w:val="22"/>
          <w:szCs w:val="22"/>
        </w:rPr>
      </w:pPr>
      <w:r>
        <w:rPr>
          <w:rFonts w:ascii="Arial" w:hAnsi="Arial" w:cs="Arial"/>
          <w:b/>
          <w:sz w:val="22"/>
          <w:szCs w:val="22"/>
        </w:rPr>
        <w:t xml:space="preserve">Bemerkungen zu Art. </w:t>
      </w:r>
      <w:r w:rsidR="00D27F57">
        <w:rPr>
          <w:rFonts w:ascii="Arial" w:hAnsi="Arial" w:cs="Arial"/>
          <w:b/>
          <w:sz w:val="22"/>
          <w:szCs w:val="22"/>
        </w:rPr>
        <w:t>26, Tourismusentwicklungsfonds, b) Äufnung:</w:t>
      </w:r>
    </w:p>
    <w:p w14:paraId="16E5F79B" w14:textId="77777777" w:rsidR="001A6CF2" w:rsidRPr="000777D6" w:rsidRDefault="001A6CF2" w:rsidP="00821F98">
      <w:pPr>
        <w:spacing w:before="120" w:line="320" w:lineRule="exact"/>
        <w:rPr>
          <w:rFonts w:ascii="Arial" w:hAnsi="Arial" w:cs="Arial"/>
          <w:bCs/>
          <w:sz w:val="22"/>
          <w:szCs w:val="22"/>
        </w:rPr>
      </w:pPr>
    </w:p>
    <w:p w14:paraId="2A5AA7F4" w14:textId="161C45D4" w:rsidR="00D27F57" w:rsidRDefault="001A6CF2" w:rsidP="00821F98">
      <w:pPr>
        <w:spacing w:before="120" w:line="320" w:lineRule="exact"/>
        <w:ind w:left="720" w:hanging="720"/>
        <w:rPr>
          <w:rFonts w:ascii="Arial" w:hAnsi="Arial" w:cs="Arial"/>
          <w:b/>
          <w:sz w:val="22"/>
          <w:szCs w:val="22"/>
        </w:rPr>
      </w:pPr>
      <w:r>
        <w:rPr>
          <w:rFonts w:ascii="Arial" w:hAnsi="Arial" w:cs="Arial"/>
          <w:b/>
          <w:sz w:val="22"/>
          <w:szCs w:val="22"/>
        </w:rPr>
        <w:t xml:space="preserve">Bemerkungen zu Art. </w:t>
      </w:r>
      <w:r w:rsidR="00D27F57">
        <w:rPr>
          <w:rFonts w:ascii="Arial" w:hAnsi="Arial" w:cs="Arial"/>
          <w:b/>
          <w:sz w:val="22"/>
          <w:szCs w:val="22"/>
        </w:rPr>
        <w:t>27, Tourismusentwicklungsfonds, c) Zuständigkeiten:</w:t>
      </w:r>
    </w:p>
    <w:p w14:paraId="55AF9448" w14:textId="4BD865D2" w:rsidR="00D27F57" w:rsidRDefault="00D27F57" w:rsidP="00821F98">
      <w:pPr>
        <w:spacing w:before="120" w:line="320" w:lineRule="exact"/>
        <w:ind w:left="720" w:hanging="720"/>
        <w:rPr>
          <w:rFonts w:ascii="Arial" w:hAnsi="Arial" w:cs="Arial"/>
          <w:bCs/>
          <w:sz w:val="22"/>
          <w:szCs w:val="22"/>
        </w:rPr>
      </w:pPr>
    </w:p>
    <w:p w14:paraId="47C7170F" w14:textId="6FBF3F43" w:rsidR="00D27F57" w:rsidRDefault="00D27F57" w:rsidP="00821F98">
      <w:pPr>
        <w:spacing w:before="120" w:line="320" w:lineRule="exact"/>
        <w:ind w:left="720" w:hanging="720"/>
        <w:rPr>
          <w:rFonts w:ascii="Arial" w:hAnsi="Arial" w:cs="Arial"/>
          <w:bCs/>
          <w:sz w:val="22"/>
          <w:szCs w:val="22"/>
        </w:rPr>
      </w:pPr>
    </w:p>
    <w:p w14:paraId="16EAE441" w14:textId="77777777" w:rsidR="00676F4F" w:rsidRPr="00D27F57" w:rsidRDefault="00676F4F" w:rsidP="00821F98">
      <w:pPr>
        <w:spacing w:before="120" w:line="320" w:lineRule="exact"/>
        <w:ind w:left="720" w:hanging="720"/>
        <w:rPr>
          <w:rFonts w:ascii="Arial" w:hAnsi="Arial" w:cs="Arial"/>
          <w:bCs/>
          <w:sz w:val="22"/>
          <w:szCs w:val="22"/>
        </w:rPr>
      </w:pPr>
    </w:p>
    <w:p w14:paraId="1625F23D" w14:textId="66C0480D" w:rsidR="00D27F57" w:rsidRPr="00AF543E" w:rsidRDefault="001856AC" w:rsidP="00821F98">
      <w:pPr>
        <w:pBdr>
          <w:top w:val="single" w:sz="4" w:space="1" w:color="auto"/>
          <w:left w:val="single" w:sz="4" w:space="4" w:color="auto"/>
          <w:bottom w:val="single" w:sz="4" w:space="1" w:color="auto"/>
          <w:right w:val="single" w:sz="4" w:space="4" w:color="auto"/>
        </w:pBdr>
        <w:shd w:val="clear" w:color="auto" w:fill="CCCCCC"/>
        <w:spacing w:line="320" w:lineRule="exact"/>
        <w:ind w:left="720" w:hanging="720"/>
        <w:rPr>
          <w:rFonts w:ascii="Arial" w:hAnsi="Arial" w:cs="Arial"/>
          <w:b/>
        </w:rPr>
      </w:pPr>
      <w:r>
        <w:rPr>
          <w:rFonts w:ascii="Arial" w:hAnsi="Arial" w:cs="Arial"/>
          <w:b/>
        </w:rPr>
        <w:lastRenderedPageBreak/>
        <w:t xml:space="preserve">V. Gemeinsame Bestimmungen (Art. 28 – Art. </w:t>
      </w:r>
      <w:r w:rsidR="00C02F51">
        <w:rPr>
          <w:rFonts w:ascii="Arial" w:hAnsi="Arial" w:cs="Arial"/>
          <w:b/>
        </w:rPr>
        <w:t>49</w:t>
      </w:r>
      <w:r>
        <w:rPr>
          <w:rFonts w:ascii="Arial" w:hAnsi="Arial" w:cs="Arial"/>
          <w:b/>
        </w:rPr>
        <w:t>)</w:t>
      </w:r>
    </w:p>
    <w:p w14:paraId="48CAC801" w14:textId="77777777" w:rsidR="00D27F57" w:rsidRPr="00AF543E" w:rsidRDefault="00D27F57" w:rsidP="00821F98">
      <w:pPr>
        <w:spacing w:line="320" w:lineRule="exact"/>
        <w:rPr>
          <w:rFonts w:ascii="Arial" w:hAnsi="Arial" w:cs="Arial"/>
          <w:sz w:val="20"/>
          <w:szCs w:val="20"/>
        </w:rPr>
      </w:pPr>
    </w:p>
    <w:p w14:paraId="2667B0E5" w14:textId="1380E6F1" w:rsidR="00D27F57" w:rsidRDefault="00D27F57" w:rsidP="00821F98">
      <w:pPr>
        <w:spacing w:before="120" w:line="320" w:lineRule="exact"/>
        <w:rPr>
          <w:rFonts w:ascii="Arial" w:hAnsi="Arial" w:cs="Arial"/>
          <w:b/>
          <w:sz w:val="22"/>
          <w:szCs w:val="22"/>
        </w:rPr>
      </w:pPr>
      <w:r>
        <w:rPr>
          <w:rFonts w:ascii="Arial" w:hAnsi="Arial" w:cs="Arial"/>
          <w:b/>
          <w:sz w:val="22"/>
          <w:szCs w:val="22"/>
        </w:rPr>
        <w:t>Bemerkungen zu Art. 2</w:t>
      </w:r>
      <w:r w:rsidR="001856AC">
        <w:rPr>
          <w:rFonts w:ascii="Arial" w:hAnsi="Arial" w:cs="Arial"/>
          <w:b/>
          <w:sz w:val="22"/>
          <w:szCs w:val="22"/>
        </w:rPr>
        <w:t>8, Abgabesätze und Bekanntmachung:</w:t>
      </w:r>
    </w:p>
    <w:p w14:paraId="573619DB" w14:textId="77777777" w:rsidR="001A6CF2" w:rsidRPr="000777D6" w:rsidRDefault="001A6CF2" w:rsidP="00821F98">
      <w:pPr>
        <w:spacing w:before="120" w:line="320" w:lineRule="exact"/>
        <w:rPr>
          <w:rFonts w:ascii="Arial" w:hAnsi="Arial" w:cs="Arial"/>
          <w:bCs/>
          <w:sz w:val="22"/>
          <w:szCs w:val="22"/>
        </w:rPr>
      </w:pPr>
    </w:p>
    <w:p w14:paraId="518ABEAC" w14:textId="663E544F" w:rsidR="001A6CF2" w:rsidRDefault="001A6CF2" w:rsidP="00821F98">
      <w:pPr>
        <w:spacing w:before="120" w:line="320" w:lineRule="exact"/>
        <w:rPr>
          <w:rFonts w:ascii="Arial" w:hAnsi="Arial" w:cs="Arial"/>
          <w:b/>
          <w:sz w:val="22"/>
          <w:szCs w:val="22"/>
        </w:rPr>
      </w:pPr>
      <w:r>
        <w:rPr>
          <w:rFonts w:ascii="Arial" w:hAnsi="Arial" w:cs="Arial"/>
          <w:b/>
          <w:sz w:val="22"/>
          <w:szCs w:val="22"/>
        </w:rPr>
        <w:t xml:space="preserve">Bemerkungen zu Art. </w:t>
      </w:r>
      <w:r w:rsidR="001856AC">
        <w:rPr>
          <w:rFonts w:ascii="Arial" w:hAnsi="Arial" w:cs="Arial"/>
          <w:b/>
          <w:sz w:val="22"/>
          <w:szCs w:val="22"/>
        </w:rPr>
        <w:t>29, Pro-</w:t>
      </w:r>
      <w:proofErr w:type="spellStart"/>
      <w:r w:rsidR="001856AC">
        <w:rPr>
          <w:rFonts w:ascii="Arial" w:hAnsi="Arial" w:cs="Arial"/>
          <w:b/>
          <w:sz w:val="22"/>
          <w:szCs w:val="22"/>
        </w:rPr>
        <w:t>rata</w:t>
      </w:r>
      <w:proofErr w:type="spellEnd"/>
      <w:r w:rsidR="001856AC">
        <w:rPr>
          <w:rFonts w:ascii="Arial" w:hAnsi="Arial" w:cs="Arial"/>
          <w:b/>
          <w:sz w:val="22"/>
          <w:szCs w:val="22"/>
        </w:rPr>
        <w:t>-Besteuerung:</w:t>
      </w:r>
    </w:p>
    <w:p w14:paraId="52C1BDB3" w14:textId="77777777" w:rsidR="001A6CF2" w:rsidRPr="000777D6" w:rsidRDefault="001A6CF2" w:rsidP="00821F98">
      <w:pPr>
        <w:spacing w:before="120" w:line="320" w:lineRule="exact"/>
        <w:ind w:left="720" w:hanging="720"/>
        <w:rPr>
          <w:rFonts w:ascii="Arial" w:hAnsi="Arial" w:cs="Arial"/>
          <w:bCs/>
          <w:sz w:val="22"/>
          <w:szCs w:val="22"/>
        </w:rPr>
      </w:pPr>
    </w:p>
    <w:p w14:paraId="6D976779" w14:textId="4035C2E0" w:rsidR="001A6CF2" w:rsidRDefault="001A6CF2" w:rsidP="00821F98">
      <w:pPr>
        <w:spacing w:before="120" w:line="320" w:lineRule="exact"/>
        <w:rPr>
          <w:rFonts w:ascii="Arial" w:hAnsi="Arial" w:cs="Arial"/>
          <w:b/>
          <w:sz w:val="22"/>
          <w:szCs w:val="22"/>
        </w:rPr>
      </w:pPr>
      <w:r>
        <w:rPr>
          <w:rFonts w:ascii="Arial" w:hAnsi="Arial" w:cs="Arial"/>
          <w:b/>
          <w:sz w:val="22"/>
          <w:szCs w:val="22"/>
        </w:rPr>
        <w:t xml:space="preserve">Bemerkungen zu Art. </w:t>
      </w:r>
      <w:r w:rsidR="001856AC">
        <w:rPr>
          <w:rFonts w:ascii="Arial" w:hAnsi="Arial" w:cs="Arial"/>
          <w:b/>
          <w:sz w:val="22"/>
          <w:szCs w:val="22"/>
        </w:rPr>
        <w:t>30, Anpassung an den Landesindex der Konsumentenpreise:</w:t>
      </w:r>
    </w:p>
    <w:p w14:paraId="646978ED" w14:textId="77777777" w:rsidR="001A6CF2" w:rsidRPr="000777D6" w:rsidRDefault="001A6CF2" w:rsidP="00821F98">
      <w:pPr>
        <w:spacing w:before="120" w:line="320" w:lineRule="exact"/>
        <w:ind w:left="720" w:hanging="720"/>
        <w:rPr>
          <w:rFonts w:ascii="Arial" w:hAnsi="Arial" w:cs="Arial"/>
          <w:bCs/>
          <w:sz w:val="22"/>
          <w:szCs w:val="22"/>
        </w:rPr>
      </w:pPr>
    </w:p>
    <w:p w14:paraId="3D51128F" w14:textId="60848D32" w:rsidR="001A6CF2" w:rsidRDefault="001A6CF2" w:rsidP="00821F98">
      <w:pPr>
        <w:spacing w:before="120" w:line="320" w:lineRule="exact"/>
        <w:rPr>
          <w:rFonts w:ascii="Arial" w:hAnsi="Arial" w:cs="Arial"/>
          <w:b/>
          <w:sz w:val="22"/>
          <w:szCs w:val="22"/>
        </w:rPr>
      </w:pPr>
      <w:r>
        <w:rPr>
          <w:rFonts w:ascii="Arial" w:hAnsi="Arial" w:cs="Arial"/>
          <w:b/>
          <w:sz w:val="22"/>
          <w:szCs w:val="22"/>
        </w:rPr>
        <w:t xml:space="preserve">Bemerkungen zu Art. </w:t>
      </w:r>
      <w:r w:rsidR="001856AC">
        <w:rPr>
          <w:rFonts w:ascii="Arial" w:hAnsi="Arial" w:cs="Arial"/>
          <w:b/>
          <w:sz w:val="22"/>
          <w:szCs w:val="22"/>
        </w:rPr>
        <w:t>31, Abgabe der Gästekarte:</w:t>
      </w:r>
    </w:p>
    <w:p w14:paraId="6A41D874" w14:textId="77777777" w:rsidR="001A6CF2" w:rsidRPr="000777D6" w:rsidRDefault="001A6CF2" w:rsidP="00821F98">
      <w:pPr>
        <w:spacing w:before="120" w:line="320" w:lineRule="exact"/>
        <w:ind w:left="720" w:hanging="720"/>
        <w:rPr>
          <w:rFonts w:ascii="Arial" w:hAnsi="Arial" w:cs="Arial"/>
          <w:bCs/>
          <w:sz w:val="22"/>
          <w:szCs w:val="22"/>
        </w:rPr>
      </w:pPr>
    </w:p>
    <w:p w14:paraId="7B19D88B" w14:textId="776510BE" w:rsidR="001A6CF2" w:rsidRDefault="001A6CF2" w:rsidP="00821F98">
      <w:pPr>
        <w:spacing w:before="120" w:line="320" w:lineRule="exact"/>
        <w:rPr>
          <w:rFonts w:ascii="Arial" w:hAnsi="Arial" w:cs="Arial"/>
          <w:b/>
          <w:sz w:val="22"/>
          <w:szCs w:val="22"/>
        </w:rPr>
      </w:pPr>
      <w:r>
        <w:rPr>
          <w:rFonts w:ascii="Arial" w:hAnsi="Arial" w:cs="Arial"/>
          <w:b/>
          <w:sz w:val="22"/>
          <w:szCs w:val="22"/>
        </w:rPr>
        <w:t xml:space="preserve">Bemerkungen zu Art. </w:t>
      </w:r>
      <w:r w:rsidR="001856AC">
        <w:rPr>
          <w:rFonts w:ascii="Arial" w:hAnsi="Arial" w:cs="Arial"/>
          <w:b/>
          <w:sz w:val="22"/>
          <w:szCs w:val="22"/>
        </w:rPr>
        <w:t>32, Vollzug und Verwaltung:</w:t>
      </w:r>
    </w:p>
    <w:p w14:paraId="299536BF" w14:textId="77777777" w:rsidR="001A6CF2" w:rsidRPr="000777D6" w:rsidRDefault="001A6CF2" w:rsidP="00821F98">
      <w:pPr>
        <w:spacing w:before="120" w:line="320" w:lineRule="exact"/>
        <w:rPr>
          <w:rFonts w:ascii="Arial" w:hAnsi="Arial" w:cs="Arial"/>
          <w:bCs/>
          <w:sz w:val="22"/>
          <w:szCs w:val="22"/>
        </w:rPr>
      </w:pPr>
    </w:p>
    <w:p w14:paraId="5C6206BD" w14:textId="0B84B892" w:rsidR="001A6CF2" w:rsidRDefault="001A6CF2" w:rsidP="00821F98">
      <w:pPr>
        <w:spacing w:before="120" w:line="320" w:lineRule="exact"/>
        <w:ind w:left="720" w:hanging="720"/>
        <w:rPr>
          <w:rFonts w:ascii="Arial" w:hAnsi="Arial" w:cs="Arial"/>
          <w:b/>
          <w:sz w:val="22"/>
          <w:szCs w:val="22"/>
        </w:rPr>
      </w:pPr>
      <w:r>
        <w:rPr>
          <w:rFonts w:ascii="Arial" w:hAnsi="Arial" w:cs="Arial"/>
          <w:b/>
          <w:sz w:val="22"/>
          <w:szCs w:val="22"/>
        </w:rPr>
        <w:t xml:space="preserve">Bemerkungen zu Art. </w:t>
      </w:r>
      <w:r w:rsidR="001856AC">
        <w:rPr>
          <w:rFonts w:ascii="Arial" w:hAnsi="Arial" w:cs="Arial"/>
          <w:b/>
          <w:sz w:val="22"/>
          <w:szCs w:val="22"/>
        </w:rPr>
        <w:t>33, Verfahrenspflichten:</w:t>
      </w:r>
    </w:p>
    <w:p w14:paraId="7DA96698" w14:textId="77777777" w:rsidR="001856AC" w:rsidRPr="001856AC" w:rsidRDefault="001856AC" w:rsidP="00821F98">
      <w:pPr>
        <w:spacing w:before="120" w:line="320" w:lineRule="exact"/>
        <w:rPr>
          <w:rFonts w:ascii="Arial" w:hAnsi="Arial" w:cs="Arial"/>
          <w:bCs/>
          <w:sz w:val="22"/>
          <w:szCs w:val="22"/>
        </w:rPr>
      </w:pPr>
    </w:p>
    <w:p w14:paraId="7BC19B77" w14:textId="7E248A42" w:rsidR="001A6CF2" w:rsidRDefault="001A6CF2" w:rsidP="00821F98">
      <w:pPr>
        <w:spacing w:before="120" w:line="320" w:lineRule="exact"/>
        <w:rPr>
          <w:rFonts w:ascii="Arial" w:hAnsi="Arial" w:cs="Arial"/>
          <w:b/>
          <w:sz w:val="22"/>
          <w:szCs w:val="22"/>
        </w:rPr>
      </w:pPr>
      <w:r>
        <w:rPr>
          <w:rFonts w:ascii="Arial" w:hAnsi="Arial" w:cs="Arial"/>
          <w:b/>
          <w:sz w:val="22"/>
          <w:szCs w:val="22"/>
        </w:rPr>
        <w:t xml:space="preserve">Bemerkungen zu Art. </w:t>
      </w:r>
      <w:r w:rsidR="001856AC">
        <w:rPr>
          <w:rFonts w:ascii="Arial" w:hAnsi="Arial" w:cs="Arial"/>
          <w:b/>
          <w:sz w:val="22"/>
          <w:szCs w:val="22"/>
        </w:rPr>
        <w:t>34, Kontrolle:</w:t>
      </w:r>
    </w:p>
    <w:p w14:paraId="4D761320" w14:textId="77777777" w:rsidR="001A6CF2" w:rsidRPr="000777D6" w:rsidRDefault="001A6CF2" w:rsidP="00821F98">
      <w:pPr>
        <w:spacing w:before="120" w:line="320" w:lineRule="exact"/>
        <w:rPr>
          <w:rFonts w:ascii="Arial" w:hAnsi="Arial" w:cs="Arial"/>
          <w:bCs/>
          <w:sz w:val="22"/>
          <w:szCs w:val="22"/>
        </w:rPr>
      </w:pPr>
    </w:p>
    <w:p w14:paraId="45C885DF" w14:textId="4D66A0B4" w:rsidR="001A6CF2" w:rsidRDefault="001A6CF2" w:rsidP="00821F98">
      <w:pPr>
        <w:spacing w:before="120" w:line="320" w:lineRule="exact"/>
        <w:ind w:left="720" w:hanging="720"/>
        <w:rPr>
          <w:rFonts w:ascii="Arial" w:hAnsi="Arial" w:cs="Arial"/>
          <w:b/>
          <w:sz w:val="22"/>
          <w:szCs w:val="22"/>
        </w:rPr>
      </w:pPr>
      <w:r>
        <w:rPr>
          <w:rFonts w:ascii="Arial" w:hAnsi="Arial" w:cs="Arial"/>
          <w:b/>
          <w:sz w:val="22"/>
          <w:szCs w:val="22"/>
        </w:rPr>
        <w:t xml:space="preserve">Bemerkungen zu Art. </w:t>
      </w:r>
      <w:r w:rsidR="00821F98">
        <w:rPr>
          <w:rFonts w:ascii="Arial" w:hAnsi="Arial" w:cs="Arial"/>
          <w:b/>
          <w:sz w:val="22"/>
          <w:szCs w:val="22"/>
        </w:rPr>
        <w:t>35, Leistungsvereinbarung:</w:t>
      </w:r>
    </w:p>
    <w:p w14:paraId="752FF1A5" w14:textId="4B5636CF" w:rsidR="00821F98" w:rsidRPr="00821F98" w:rsidRDefault="00821F98" w:rsidP="00821F98">
      <w:pPr>
        <w:spacing w:before="120" w:line="320" w:lineRule="exact"/>
        <w:ind w:left="720" w:hanging="720"/>
        <w:rPr>
          <w:rFonts w:ascii="Arial" w:hAnsi="Arial" w:cs="Arial"/>
          <w:bCs/>
          <w:sz w:val="22"/>
          <w:szCs w:val="22"/>
        </w:rPr>
      </w:pPr>
    </w:p>
    <w:p w14:paraId="14C06DA2" w14:textId="7B1298F1" w:rsidR="00821F98" w:rsidRDefault="00821F98" w:rsidP="00821F98">
      <w:pPr>
        <w:spacing w:before="120" w:line="320" w:lineRule="exact"/>
        <w:rPr>
          <w:rFonts w:ascii="Arial" w:hAnsi="Arial" w:cs="Arial"/>
          <w:b/>
          <w:sz w:val="22"/>
          <w:szCs w:val="22"/>
        </w:rPr>
      </w:pPr>
      <w:r>
        <w:rPr>
          <w:rFonts w:ascii="Arial" w:hAnsi="Arial" w:cs="Arial"/>
          <w:b/>
          <w:sz w:val="22"/>
          <w:szCs w:val="22"/>
        </w:rPr>
        <w:t>Bemerkungen zu Art. 36, Verzugs- und Vergütungszinsen:</w:t>
      </w:r>
    </w:p>
    <w:p w14:paraId="353AA503" w14:textId="77777777" w:rsidR="00821F98" w:rsidRPr="000777D6" w:rsidRDefault="00821F98" w:rsidP="00821F98">
      <w:pPr>
        <w:spacing w:before="120" w:line="320" w:lineRule="exact"/>
        <w:rPr>
          <w:rFonts w:ascii="Arial" w:hAnsi="Arial" w:cs="Arial"/>
          <w:bCs/>
          <w:sz w:val="22"/>
          <w:szCs w:val="22"/>
        </w:rPr>
      </w:pPr>
    </w:p>
    <w:p w14:paraId="25D930AB" w14:textId="557CCE33" w:rsidR="00821F98" w:rsidRDefault="00821F98" w:rsidP="00821F98">
      <w:pPr>
        <w:spacing w:before="120" w:line="320" w:lineRule="exact"/>
        <w:ind w:left="720" w:hanging="720"/>
        <w:rPr>
          <w:rFonts w:ascii="Arial" w:hAnsi="Arial" w:cs="Arial"/>
          <w:b/>
          <w:sz w:val="22"/>
          <w:szCs w:val="22"/>
        </w:rPr>
      </w:pPr>
      <w:r>
        <w:rPr>
          <w:rFonts w:ascii="Arial" w:hAnsi="Arial" w:cs="Arial"/>
          <w:b/>
          <w:sz w:val="22"/>
          <w:szCs w:val="22"/>
        </w:rPr>
        <w:t>Bemerkungen zu Art. 37, Ermessensveranlagung:</w:t>
      </w:r>
    </w:p>
    <w:p w14:paraId="182CDC07" w14:textId="77777777" w:rsidR="00821F98" w:rsidRPr="001856AC" w:rsidRDefault="00821F98" w:rsidP="00821F98">
      <w:pPr>
        <w:spacing w:before="120" w:line="320" w:lineRule="exact"/>
        <w:rPr>
          <w:rFonts w:ascii="Arial" w:hAnsi="Arial" w:cs="Arial"/>
          <w:bCs/>
          <w:sz w:val="22"/>
          <w:szCs w:val="22"/>
        </w:rPr>
      </w:pPr>
    </w:p>
    <w:p w14:paraId="0C01AC19" w14:textId="47806BDC" w:rsidR="00821F98" w:rsidRDefault="00821F98" w:rsidP="00821F98">
      <w:pPr>
        <w:spacing w:before="120" w:line="320" w:lineRule="exact"/>
        <w:rPr>
          <w:rFonts w:ascii="Arial" w:hAnsi="Arial" w:cs="Arial"/>
          <w:b/>
          <w:sz w:val="22"/>
          <w:szCs w:val="22"/>
        </w:rPr>
      </w:pPr>
      <w:r>
        <w:rPr>
          <w:rFonts w:ascii="Arial" w:hAnsi="Arial" w:cs="Arial"/>
          <w:b/>
          <w:sz w:val="22"/>
          <w:szCs w:val="22"/>
        </w:rPr>
        <w:t>Bemerkungen zu Art. 38, Festlegen der subjektiven Steuerpflicht:</w:t>
      </w:r>
    </w:p>
    <w:p w14:paraId="3733ED5C" w14:textId="77777777" w:rsidR="00821F98" w:rsidRPr="000777D6" w:rsidRDefault="00821F98" w:rsidP="00821F98">
      <w:pPr>
        <w:spacing w:before="120" w:line="320" w:lineRule="exact"/>
        <w:rPr>
          <w:rFonts w:ascii="Arial" w:hAnsi="Arial" w:cs="Arial"/>
          <w:bCs/>
          <w:sz w:val="22"/>
          <w:szCs w:val="22"/>
        </w:rPr>
      </w:pPr>
    </w:p>
    <w:p w14:paraId="5E25B7B0" w14:textId="77777777" w:rsidR="00821F98" w:rsidRPr="001A6CF2" w:rsidRDefault="00821F98" w:rsidP="00821F98">
      <w:pPr>
        <w:spacing w:before="120" w:line="320" w:lineRule="exact"/>
        <w:ind w:left="720" w:hanging="720"/>
        <w:rPr>
          <w:rFonts w:ascii="Arial" w:hAnsi="Arial" w:cs="Arial"/>
          <w:b/>
          <w:sz w:val="22"/>
          <w:szCs w:val="22"/>
        </w:rPr>
      </w:pPr>
      <w:r>
        <w:rPr>
          <w:rFonts w:ascii="Arial" w:hAnsi="Arial" w:cs="Arial"/>
          <w:b/>
          <w:sz w:val="22"/>
          <w:szCs w:val="22"/>
        </w:rPr>
        <w:t>Bemerkungen zu Art. 35, Leistungsvereinbarung:</w:t>
      </w:r>
    </w:p>
    <w:p w14:paraId="45818462" w14:textId="77777777" w:rsidR="00821F98" w:rsidRPr="00821F98" w:rsidRDefault="00821F98" w:rsidP="00821F98">
      <w:pPr>
        <w:spacing w:before="120" w:line="320" w:lineRule="exact"/>
        <w:ind w:left="720" w:hanging="720"/>
        <w:rPr>
          <w:rFonts w:ascii="Arial" w:hAnsi="Arial" w:cs="Arial"/>
          <w:bCs/>
          <w:sz w:val="22"/>
          <w:szCs w:val="22"/>
        </w:rPr>
      </w:pPr>
    </w:p>
    <w:p w14:paraId="105D6E7E" w14:textId="77777777" w:rsidR="00821F98" w:rsidRDefault="00821F98" w:rsidP="00821F98">
      <w:pPr>
        <w:spacing w:before="120" w:line="320" w:lineRule="exact"/>
        <w:rPr>
          <w:rFonts w:ascii="Arial" w:hAnsi="Arial" w:cs="Arial"/>
          <w:b/>
          <w:sz w:val="22"/>
          <w:szCs w:val="22"/>
        </w:rPr>
      </w:pPr>
      <w:r>
        <w:rPr>
          <w:rFonts w:ascii="Arial" w:hAnsi="Arial" w:cs="Arial"/>
          <w:b/>
          <w:sz w:val="22"/>
          <w:szCs w:val="22"/>
        </w:rPr>
        <w:t>Bemerkungen zu Art. 38, Festlegen der subjektiven Steuerpflicht:</w:t>
      </w:r>
    </w:p>
    <w:p w14:paraId="6B64A360" w14:textId="77777777" w:rsidR="00821F98" w:rsidRPr="000777D6" w:rsidRDefault="00821F98" w:rsidP="00821F98">
      <w:pPr>
        <w:spacing w:before="120" w:line="320" w:lineRule="exact"/>
        <w:rPr>
          <w:rFonts w:ascii="Arial" w:hAnsi="Arial" w:cs="Arial"/>
          <w:bCs/>
          <w:sz w:val="22"/>
          <w:szCs w:val="22"/>
        </w:rPr>
      </w:pPr>
    </w:p>
    <w:p w14:paraId="0EDC7E48" w14:textId="30BF3E58" w:rsidR="00821F98" w:rsidRPr="001A6CF2" w:rsidRDefault="00821F98" w:rsidP="00821F98">
      <w:pPr>
        <w:spacing w:before="120" w:line="320" w:lineRule="exact"/>
        <w:ind w:left="720" w:hanging="720"/>
        <w:rPr>
          <w:rFonts w:ascii="Arial" w:hAnsi="Arial" w:cs="Arial"/>
          <w:b/>
          <w:sz w:val="22"/>
          <w:szCs w:val="22"/>
        </w:rPr>
      </w:pPr>
      <w:r>
        <w:rPr>
          <w:rFonts w:ascii="Arial" w:hAnsi="Arial" w:cs="Arial"/>
          <w:b/>
          <w:sz w:val="22"/>
          <w:szCs w:val="22"/>
        </w:rPr>
        <w:t>Bemerkungen zu Art. 39, Solidarhaftung:</w:t>
      </w:r>
    </w:p>
    <w:p w14:paraId="3BE552EB" w14:textId="77777777" w:rsidR="00821F98" w:rsidRPr="00821F98" w:rsidRDefault="00821F98" w:rsidP="00821F98">
      <w:pPr>
        <w:spacing w:before="120" w:line="320" w:lineRule="exact"/>
        <w:ind w:left="720" w:hanging="720"/>
        <w:rPr>
          <w:rFonts w:ascii="Arial" w:hAnsi="Arial" w:cs="Arial"/>
          <w:bCs/>
          <w:sz w:val="22"/>
          <w:szCs w:val="22"/>
        </w:rPr>
      </w:pPr>
    </w:p>
    <w:p w14:paraId="15D40722" w14:textId="69F3414B" w:rsidR="00821F98" w:rsidRDefault="00821F98" w:rsidP="00821F98">
      <w:pPr>
        <w:spacing w:before="120" w:line="320" w:lineRule="exact"/>
        <w:rPr>
          <w:rFonts w:ascii="Arial" w:hAnsi="Arial" w:cs="Arial"/>
          <w:b/>
          <w:sz w:val="22"/>
          <w:szCs w:val="22"/>
        </w:rPr>
      </w:pPr>
      <w:r>
        <w:rPr>
          <w:rFonts w:ascii="Arial" w:hAnsi="Arial" w:cs="Arial"/>
          <w:b/>
          <w:sz w:val="22"/>
          <w:szCs w:val="22"/>
        </w:rPr>
        <w:t>Bemerkungen zu Art. 40, Widerhandlungen, Grundsatz:</w:t>
      </w:r>
    </w:p>
    <w:p w14:paraId="0222533C" w14:textId="77777777" w:rsidR="00821F98" w:rsidRPr="000777D6" w:rsidRDefault="00821F98" w:rsidP="00821F98">
      <w:pPr>
        <w:spacing w:before="120" w:line="320" w:lineRule="exact"/>
        <w:rPr>
          <w:rFonts w:ascii="Arial" w:hAnsi="Arial" w:cs="Arial"/>
          <w:bCs/>
          <w:sz w:val="22"/>
          <w:szCs w:val="22"/>
        </w:rPr>
      </w:pPr>
    </w:p>
    <w:p w14:paraId="79DFDAE4" w14:textId="6E52728D" w:rsidR="00821F98" w:rsidRPr="001A6CF2" w:rsidRDefault="00821F98" w:rsidP="00821F98">
      <w:pPr>
        <w:spacing w:before="120" w:line="320" w:lineRule="exact"/>
        <w:ind w:left="720" w:hanging="720"/>
        <w:rPr>
          <w:rFonts w:ascii="Arial" w:hAnsi="Arial" w:cs="Arial"/>
          <w:b/>
          <w:sz w:val="22"/>
          <w:szCs w:val="22"/>
        </w:rPr>
      </w:pPr>
      <w:r>
        <w:rPr>
          <w:rFonts w:ascii="Arial" w:hAnsi="Arial" w:cs="Arial"/>
          <w:b/>
          <w:sz w:val="22"/>
          <w:szCs w:val="22"/>
        </w:rPr>
        <w:lastRenderedPageBreak/>
        <w:t>Bemerkungen zu Art. 41, Widerhandlungen bei juristischen Personen:</w:t>
      </w:r>
    </w:p>
    <w:p w14:paraId="1BDD6294" w14:textId="77777777" w:rsidR="00821F98" w:rsidRPr="00821F98" w:rsidRDefault="00821F98" w:rsidP="00821F98">
      <w:pPr>
        <w:spacing w:before="120" w:line="320" w:lineRule="exact"/>
        <w:ind w:left="720" w:hanging="720"/>
        <w:rPr>
          <w:rFonts w:ascii="Arial" w:hAnsi="Arial" w:cs="Arial"/>
          <w:bCs/>
          <w:sz w:val="22"/>
          <w:szCs w:val="22"/>
        </w:rPr>
      </w:pPr>
    </w:p>
    <w:p w14:paraId="12467833" w14:textId="23730D60" w:rsidR="00821F98" w:rsidRDefault="00821F98" w:rsidP="00821F98">
      <w:pPr>
        <w:spacing w:before="120" w:line="320" w:lineRule="exact"/>
        <w:rPr>
          <w:rFonts w:ascii="Arial" w:hAnsi="Arial" w:cs="Arial"/>
          <w:b/>
          <w:sz w:val="22"/>
          <w:szCs w:val="22"/>
        </w:rPr>
      </w:pPr>
      <w:r>
        <w:rPr>
          <w:rFonts w:ascii="Arial" w:hAnsi="Arial" w:cs="Arial"/>
          <w:b/>
          <w:sz w:val="22"/>
          <w:szCs w:val="22"/>
        </w:rPr>
        <w:t>Bemerkungen zu Art. 42, Rechtsmittel:</w:t>
      </w:r>
    </w:p>
    <w:p w14:paraId="347DE9C9" w14:textId="77777777" w:rsidR="00821F98" w:rsidRPr="000777D6" w:rsidRDefault="00821F98" w:rsidP="00821F98">
      <w:pPr>
        <w:spacing w:before="120" w:line="320" w:lineRule="exact"/>
        <w:rPr>
          <w:rFonts w:ascii="Arial" w:hAnsi="Arial" w:cs="Arial"/>
          <w:bCs/>
          <w:sz w:val="22"/>
          <w:szCs w:val="22"/>
        </w:rPr>
      </w:pPr>
    </w:p>
    <w:p w14:paraId="5D7E92C5" w14:textId="0FEBA3F4" w:rsidR="00821F98" w:rsidRPr="001A6CF2" w:rsidRDefault="00821F98" w:rsidP="00821F98">
      <w:pPr>
        <w:spacing w:before="120" w:line="320" w:lineRule="exact"/>
        <w:ind w:left="720" w:hanging="720"/>
        <w:rPr>
          <w:rFonts w:ascii="Arial" w:hAnsi="Arial" w:cs="Arial"/>
          <w:b/>
          <w:sz w:val="22"/>
          <w:szCs w:val="22"/>
        </w:rPr>
      </w:pPr>
      <w:r>
        <w:rPr>
          <w:rFonts w:ascii="Arial" w:hAnsi="Arial" w:cs="Arial"/>
          <w:b/>
          <w:sz w:val="22"/>
          <w:szCs w:val="22"/>
        </w:rPr>
        <w:t>Bemerkungen zu Art. 43, Subsidiäres Recht:</w:t>
      </w:r>
    </w:p>
    <w:p w14:paraId="5BD165BC" w14:textId="77777777" w:rsidR="00821F98" w:rsidRPr="00821F98" w:rsidRDefault="00821F98" w:rsidP="00821F98">
      <w:pPr>
        <w:spacing w:before="120" w:line="320" w:lineRule="exact"/>
        <w:ind w:left="720" w:hanging="720"/>
        <w:rPr>
          <w:rFonts w:ascii="Arial" w:hAnsi="Arial" w:cs="Arial"/>
          <w:bCs/>
          <w:sz w:val="22"/>
          <w:szCs w:val="22"/>
        </w:rPr>
      </w:pPr>
    </w:p>
    <w:p w14:paraId="5ABA30B2" w14:textId="3DB02545" w:rsidR="00821F98" w:rsidRDefault="00821F98" w:rsidP="00821F98">
      <w:pPr>
        <w:spacing w:before="120" w:line="320" w:lineRule="exact"/>
        <w:rPr>
          <w:rFonts w:ascii="Arial" w:hAnsi="Arial" w:cs="Arial"/>
          <w:b/>
          <w:sz w:val="22"/>
          <w:szCs w:val="22"/>
        </w:rPr>
      </w:pPr>
      <w:r>
        <w:rPr>
          <w:rFonts w:ascii="Arial" w:hAnsi="Arial" w:cs="Arial"/>
          <w:b/>
          <w:sz w:val="22"/>
          <w:szCs w:val="22"/>
        </w:rPr>
        <w:t>Bemerkungen zu Art. 44, Verfahrens- und Kostenregelungen, a) Kostenpflicht im Allgemeinen</w:t>
      </w:r>
      <w:r w:rsidR="003B460B">
        <w:rPr>
          <w:rFonts w:ascii="Arial" w:hAnsi="Arial" w:cs="Arial"/>
          <w:b/>
          <w:sz w:val="22"/>
          <w:szCs w:val="22"/>
        </w:rPr>
        <w:t>:</w:t>
      </w:r>
    </w:p>
    <w:p w14:paraId="33EAFB86" w14:textId="77777777" w:rsidR="00821F98" w:rsidRPr="000777D6" w:rsidRDefault="00821F98" w:rsidP="00821F98">
      <w:pPr>
        <w:spacing w:before="120" w:line="320" w:lineRule="exact"/>
        <w:rPr>
          <w:rFonts w:ascii="Arial" w:hAnsi="Arial" w:cs="Arial"/>
          <w:bCs/>
          <w:sz w:val="22"/>
          <w:szCs w:val="22"/>
        </w:rPr>
      </w:pPr>
    </w:p>
    <w:p w14:paraId="58AB871D" w14:textId="7F612D0B" w:rsidR="00821F98" w:rsidRDefault="00821F98" w:rsidP="00821F98">
      <w:pPr>
        <w:spacing w:before="120" w:line="320" w:lineRule="exact"/>
        <w:rPr>
          <w:rFonts w:ascii="Arial" w:hAnsi="Arial" w:cs="Arial"/>
          <w:b/>
          <w:sz w:val="22"/>
          <w:szCs w:val="22"/>
        </w:rPr>
      </w:pPr>
      <w:r>
        <w:rPr>
          <w:rFonts w:ascii="Arial" w:hAnsi="Arial" w:cs="Arial"/>
          <w:b/>
          <w:sz w:val="22"/>
          <w:szCs w:val="22"/>
        </w:rPr>
        <w:t>Bemerkungen zu Art. 45, Verfahrens- und Kostenregelungen, b) Streitige Erfahrungen, treuwidriges Verhalten</w:t>
      </w:r>
      <w:r w:rsidR="003B460B">
        <w:rPr>
          <w:rFonts w:ascii="Arial" w:hAnsi="Arial" w:cs="Arial"/>
          <w:b/>
          <w:sz w:val="22"/>
          <w:szCs w:val="22"/>
        </w:rPr>
        <w:t>:</w:t>
      </w:r>
    </w:p>
    <w:p w14:paraId="23F38590" w14:textId="77777777" w:rsidR="00821F98" w:rsidRPr="00821F98" w:rsidRDefault="00821F98" w:rsidP="00821F98">
      <w:pPr>
        <w:spacing w:before="120" w:line="320" w:lineRule="exact"/>
        <w:ind w:left="720" w:hanging="720"/>
        <w:rPr>
          <w:rFonts w:ascii="Arial" w:hAnsi="Arial" w:cs="Arial"/>
          <w:bCs/>
          <w:sz w:val="22"/>
          <w:szCs w:val="22"/>
        </w:rPr>
      </w:pPr>
    </w:p>
    <w:p w14:paraId="5057A0EB" w14:textId="5C0D256A" w:rsidR="00821F98" w:rsidRDefault="00821F98" w:rsidP="00821F98">
      <w:pPr>
        <w:spacing w:before="120" w:line="320" w:lineRule="exact"/>
        <w:rPr>
          <w:rFonts w:ascii="Arial" w:hAnsi="Arial" w:cs="Arial"/>
          <w:b/>
          <w:sz w:val="22"/>
          <w:szCs w:val="22"/>
        </w:rPr>
      </w:pPr>
      <w:r>
        <w:rPr>
          <w:rFonts w:ascii="Arial" w:hAnsi="Arial" w:cs="Arial"/>
          <w:b/>
          <w:sz w:val="22"/>
          <w:szCs w:val="22"/>
        </w:rPr>
        <w:t>Bemerkungen zu Art. 46, Verfahrens- und Kostenregelungen, c) Kostenvorschuss</w:t>
      </w:r>
      <w:r w:rsidR="003B460B">
        <w:rPr>
          <w:rFonts w:ascii="Arial" w:hAnsi="Arial" w:cs="Arial"/>
          <w:b/>
          <w:sz w:val="22"/>
          <w:szCs w:val="22"/>
        </w:rPr>
        <w:t>:</w:t>
      </w:r>
    </w:p>
    <w:p w14:paraId="64F367C6" w14:textId="77777777" w:rsidR="00821F98" w:rsidRPr="00821F98" w:rsidRDefault="00821F98" w:rsidP="00821F98">
      <w:pPr>
        <w:spacing w:before="120" w:line="320" w:lineRule="exact"/>
        <w:ind w:left="720" w:hanging="720"/>
        <w:rPr>
          <w:rFonts w:ascii="Arial" w:hAnsi="Arial" w:cs="Arial"/>
          <w:bCs/>
          <w:sz w:val="22"/>
          <w:szCs w:val="22"/>
        </w:rPr>
      </w:pPr>
    </w:p>
    <w:p w14:paraId="68E107C5" w14:textId="77ED0CB3" w:rsidR="00821F98" w:rsidRDefault="00821F98" w:rsidP="00821F98">
      <w:pPr>
        <w:spacing w:before="120" w:line="320" w:lineRule="exact"/>
        <w:rPr>
          <w:rFonts w:ascii="Arial" w:hAnsi="Arial" w:cs="Arial"/>
          <w:b/>
          <w:sz w:val="22"/>
          <w:szCs w:val="22"/>
        </w:rPr>
      </w:pPr>
      <w:r>
        <w:rPr>
          <w:rFonts w:ascii="Arial" w:hAnsi="Arial" w:cs="Arial"/>
          <w:b/>
          <w:sz w:val="22"/>
          <w:szCs w:val="22"/>
        </w:rPr>
        <w:t xml:space="preserve">Bemerkungen zu Art. 47, </w:t>
      </w:r>
      <w:r w:rsidR="003B460B">
        <w:rPr>
          <w:rFonts w:ascii="Arial" w:hAnsi="Arial" w:cs="Arial"/>
          <w:b/>
          <w:sz w:val="22"/>
          <w:szCs w:val="22"/>
        </w:rPr>
        <w:t>Verfahrens- und Kostenregelungen, d) Kostenbemessung:</w:t>
      </w:r>
    </w:p>
    <w:p w14:paraId="1BF3FF8A" w14:textId="77777777" w:rsidR="00821F98" w:rsidRPr="000777D6" w:rsidRDefault="00821F98" w:rsidP="00821F98">
      <w:pPr>
        <w:spacing w:before="120" w:line="320" w:lineRule="exact"/>
        <w:rPr>
          <w:rFonts w:ascii="Arial" w:hAnsi="Arial" w:cs="Arial"/>
          <w:bCs/>
          <w:sz w:val="22"/>
          <w:szCs w:val="22"/>
        </w:rPr>
      </w:pPr>
    </w:p>
    <w:p w14:paraId="7A9F04FB" w14:textId="2E91B968" w:rsidR="00821F98" w:rsidRPr="001A6CF2" w:rsidRDefault="00821F98" w:rsidP="003B460B">
      <w:pPr>
        <w:spacing w:before="120" w:line="320" w:lineRule="exact"/>
        <w:rPr>
          <w:rFonts w:ascii="Arial" w:hAnsi="Arial" w:cs="Arial"/>
          <w:b/>
          <w:sz w:val="22"/>
          <w:szCs w:val="22"/>
        </w:rPr>
      </w:pPr>
      <w:r>
        <w:rPr>
          <w:rFonts w:ascii="Arial" w:hAnsi="Arial" w:cs="Arial"/>
          <w:b/>
          <w:sz w:val="22"/>
          <w:szCs w:val="22"/>
        </w:rPr>
        <w:t>Bemerkungen zu Art. 4</w:t>
      </w:r>
      <w:r w:rsidR="003B460B">
        <w:rPr>
          <w:rFonts w:ascii="Arial" w:hAnsi="Arial" w:cs="Arial"/>
          <w:b/>
          <w:sz w:val="22"/>
          <w:szCs w:val="22"/>
        </w:rPr>
        <w:t>8, Verfahrens- und Kostenregelungen, e) Weitere Bestimmungen:</w:t>
      </w:r>
    </w:p>
    <w:p w14:paraId="418F05B3" w14:textId="77777777" w:rsidR="00821F98" w:rsidRPr="00821F98" w:rsidRDefault="00821F98" w:rsidP="00821F98">
      <w:pPr>
        <w:spacing w:before="120" w:line="320" w:lineRule="exact"/>
        <w:ind w:left="720" w:hanging="720"/>
        <w:rPr>
          <w:rFonts w:ascii="Arial" w:hAnsi="Arial" w:cs="Arial"/>
          <w:bCs/>
          <w:sz w:val="22"/>
          <w:szCs w:val="22"/>
        </w:rPr>
      </w:pPr>
    </w:p>
    <w:p w14:paraId="26DA68E3" w14:textId="1ADA2018" w:rsidR="00821F98" w:rsidRDefault="00821F98" w:rsidP="00821F98">
      <w:pPr>
        <w:spacing w:before="120" w:line="320" w:lineRule="exact"/>
        <w:rPr>
          <w:rFonts w:ascii="Arial" w:hAnsi="Arial" w:cs="Arial"/>
          <w:b/>
          <w:sz w:val="22"/>
          <w:szCs w:val="22"/>
        </w:rPr>
      </w:pPr>
      <w:r>
        <w:rPr>
          <w:rFonts w:ascii="Arial" w:hAnsi="Arial" w:cs="Arial"/>
          <w:b/>
          <w:sz w:val="22"/>
          <w:szCs w:val="22"/>
        </w:rPr>
        <w:t>Bemerkungen zu Art.</w:t>
      </w:r>
      <w:r w:rsidR="003B460B">
        <w:rPr>
          <w:rFonts w:ascii="Arial" w:hAnsi="Arial" w:cs="Arial"/>
          <w:b/>
          <w:sz w:val="22"/>
          <w:szCs w:val="22"/>
        </w:rPr>
        <w:t xml:space="preserve"> 49, </w:t>
      </w:r>
      <w:r w:rsidR="002C3BE9">
        <w:rPr>
          <w:rFonts w:ascii="Arial" w:hAnsi="Arial" w:cs="Arial"/>
          <w:b/>
          <w:sz w:val="22"/>
          <w:szCs w:val="22"/>
        </w:rPr>
        <w:t>Ausführungsbestimmungen:</w:t>
      </w:r>
    </w:p>
    <w:p w14:paraId="4DED79BB" w14:textId="4C434F47" w:rsidR="002C3BE9" w:rsidRDefault="002C3BE9" w:rsidP="002C3BE9">
      <w:pPr>
        <w:spacing w:before="120" w:line="320" w:lineRule="exact"/>
        <w:rPr>
          <w:rFonts w:ascii="Arial" w:hAnsi="Arial" w:cs="Arial"/>
          <w:bCs/>
          <w:sz w:val="22"/>
          <w:szCs w:val="22"/>
        </w:rPr>
      </w:pPr>
    </w:p>
    <w:p w14:paraId="4D454370" w14:textId="77777777" w:rsidR="00676F4F" w:rsidRPr="00D27F57" w:rsidRDefault="00676F4F" w:rsidP="002C3BE9">
      <w:pPr>
        <w:spacing w:before="120" w:line="320" w:lineRule="exact"/>
        <w:rPr>
          <w:rFonts w:ascii="Arial" w:hAnsi="Arial" w:cs="Arial"/>
          <w:bCs/>
          <w:sz w:val="22"/>
          <w:szCs w:val="22"/>
        </w:rPr>
      </w:pPr>
    </w:p>
    <w:p w14:paraId="2A63D5F9" w14:textId="5CE670AA" w:rsidR="002C3BE9" w:rsidRPr="00AF543E" w:rsidRDefault="002C3BE9" w:rsidP="002C3BE9">
      <w:pPr>
        <w:pBdr>
          <w:top w:val="single" w:sz="4" w:space="1" w:color="auto"/>
          <w:left w:val="single" w:sz="4" w:space="4" w:color="auto"/>
          <w:bottom w:val="single" w:sz="4" w:space="1" w:color="auto"/>
          <w:right w:val="single" w:sz="4" w:space="4" w:color="auto"/>
        </w:pBdr>
        <w:shd w:val="clear" w:color="auto" w:fill="CCCCCC"/>
        <w:spacing w:line="320" w:lineRule="exact"/>
        <w:ind w:left="720" w:hanging="720"/>
        <w:rPr>
          <w:rFonts w:ascii="Arial" w:hAnsi="Arial" w:cs="Arial"/>
          <w:b/>
        </w:rPr>
      </w:pPr>
      <w:r>
        <w:rPr>
          <w:rFonts w:ascii="Arial" w:hAnsi="Arial" w:cs="Arial"/>
          <w:b/>
        </w:rPr>
        <w:t>VI. Schluss- und Übergangsbestimmungen</w:t>
      </w:r>
      <w:r w:rsidR="00C02F51">
        <w:rPr>
          <w:rFonts w:ascii="Arial" w:hAnsi="Arial" w:cs="Arial"/>
          <w:b/>
        </w:rPr>
        <w:t xml:space="preserve"> (Art. 50 – Art. 54)</w:t>
      </w:r>
    </w:p>
    <w:p w14:paraId="53147F88" w14:textId="77777777" w:rsidR="002C3BE9" w:rsidRPr="00AF543E" w:rsidRDefault="002C3BE9" w:rsidP="002C3BE9">
      <w:pPr>
        <w:spacing w:line="320" w:lineRule="exact"/>
        <w:rPr>
          <w:rFonts w:ascii="Arial" w:hAnsi="Arial" w:cs="Arial"/>
          <w:sz w:val="20"/>
          <w:szCs w:val="20"/>
        </w:rPr>
      </w:pPr>
    </w:p>
    <w:p w14:paraId="546D6896" w14:textId="4C743D66" w:rsidR="002C3BE9" w:rsidRDefault="002C3BE9" w:rsidP="002C3BE9">
      <w:pPr>
        <w:spacing w:before="120" w:line="320" w:lineRule="exact"/>
        <w:rPr>
          <w:rFonts w:ascii="Arial" w:hAnsi="Arial" w:cs="Arial"/>
          <w:b/>
          <w:sz w:val="22"/>
          <w:szCs w:val="22"/>
        </w:rPr>
      </w:pPr>
      <w:r>
        <w:rPr>
          <w:rFonts w:ascii="Arial" w:hAnsi="Arial" w:cs="Arial"/>
          <w:b/>
          <w:sz w:val="22"/>
          <w:szCs w:val="22"/>
        </w:rPr>
        <w:t xml:space="preserve">Bemerkungen zu Art. </w:t>
      </w:r>
      <w:r w:rsidR="00C02F51">
        <w:rPr>
          <w:rFonts w:ascii="Arial" w:hAnsi="Arial" w:cs="Arial"/>
          <w:b/>
          <w:sz w:val="22"/>
          <w:szCs w:val="22"/>
        </w:rPr>
        <w:t>50, Genehmigung:</w:t>
      </w:r>
    </w:p>
    <w:p w14:paraId="045216B7" w14:textId="77777777" w:rsidR="002C3BE9" w:rsidRPr="000777D6" w:rsidRDefault="002C3BE9" w:rsidP="002C3BE9">
      <w:pPr>
        <w:spacing w:before="120" w:line="320" w:lineRule="exact"/>
        <w:rPr>
          <w:rFonts w:ascii="Arial" w:hAnsi="Arial" w:cs="Arial"/>
          <w:bCs/>
          <w:sz w:val="22"/>
          <w:szCs w:val="22"/>
        </w:rPr>
      </w:pPr>
    </w:p>
    <w:p w14:paraId="2271103F" w14:textId="77777777" w:rsidR="00C02F51" w:rsidRDefault="002C3BE9" w:rsidP="00C02F51">
      <w:pPr>
        <w:pBdr>
          <w:bottom w:val="single" w:sz="4" w:space="1" w:color="auto"/>
        </w:pBdr>
        <w:spacing w:line="320" w:lineRule="exact"/>
        <w:rPr>
          <w:rFonts w:ascii="Arial" w:hAnsi="Arial" w:cs="Arial"/>
          <w:b/>
          <w:sz w:val="22"/>
          <w:szCs w:val="22"/>
        </w:rPr>
      </w:pPr>
      <w:r>
        <w:rPr>
          <w:rFonts w:ascii="Arial" w:hAnsi="Arial" w:cs="Arial"/>
          <w:b/>
          <w:sz w:val="22"/>
          <w:szCs w:val="22"/>
        </w:rPr>
        <w:t>Bemerkungen</w:t>
      </w:r>
      <w:r w:rsidR="00C02F51">
        <w:rPr>
          <w:rFonts w:ascii="Arial" w:hAnsi="Arial" w:cs="Arial"/>
          <w:b/>
          <w:sz w:val="22"/>
          <w:szCs w:val="22"/>
        </w:rPr>
        <w:t xml:space="preserve"> zu Art. 51, Änderung bisherigen Rechts:</w:t>
      </w:r>
    </w:p>
    <w:p w14:paraId="31832965" w14:textId="77777777" w:rsidR="00C02F51" w:rsidRPr="00C02F51" w:rsidRDefault="00C02F51" w:rsidP="00C02F51">
      <w:pPr>
        <w:pBdr>
          <w:bottom w:val="single" w:sz="4" w:space="1" w:color="auto"/>
        </w:pBdr>
        <w:spacing w:line="320" w:lineRule="exact"/>
        <w:rPr>
          <w:rFonts w:ascii="Arial" w:hAnsi="Arial" w:cs="Arial"/>
          <w:bCs/>
          <w:sz w:val="22"/>
          <w:szCs w:val="22"/>
        </w:rPr>
      </w:pPr>
    </w:p>
    <w:p w14:paraId="58296120" w14:textId="0DE928B3" w:rsidR="00C02F51" w:rsidRDefault="00C02F51" w:rsidP="00C02F51">
      <w:pPr>
        <w:pBdr>
          <w:bottom w:val="single" w:sz="4" w:space="1" w:color="auto"/>
        </w:pBdr>
        <w:spacing w:line="320" w:lineRule="exact"/>
        <w:rPr>
          <w:rFonts w:ascii="Arial" w:hAnsi="Arial" w:cs="Arial"/>
          <w:b/>
          <w:sz w:val="22"/>
          <w:szCs w:val="22"/>
        </w:rPr>
      </w:pPr>
      <w:r>
        <w:rPr>
          <w:rFonts w:ascii="Arial" w:hAnsi="Arial" w:cs="Arial"/>
          <w:b/>
          <w:sz w:val="22"/>
          <w:szCs w:val="22"/>
        </w:rPr>
        <w:t>Bemerkungen zu Art. 52, Auflösung Spezialfinanzierung:</w:t>
      </w:r>
    </w:p>
    <w:p w14:paraId="316EC533" w14:textId="77777777" w:rsidR="00C02F51" w:rsidRPr="00C02F51" w:rsidRDefault="00C02F51" w:rsidP="00C02F51">
      <w:pPr>
        <w:pBdr>
          <w:bottom w:val="single" w:sz="4" w:space="1" w:color="auto"/>
        </w:pBdr>
        <w:spacing w:line="320" w:lineRule="exact"/>
        <w:rPr>
          <w:rFonts w:ascii="Arial" w:hAnsi="Arial" w:cs="Arial"/>
          <w:bCs/>
          <w:sz w:val="22"/>
          <w:szCs w:val="22"/>
        </w:rPr>
      </w:pPr>
    </w:p>
    <w:p w14:paraId="0CA8B680" w14:textId="72C85ADE" w:rsidR="00C02F51" w:rsidRDefault="00C02F51" w:rsidP="00C02F51">
      <w:pPr>
        <w:pBdr>
          <w:bottom w:val="single" w:sz="4" w:space="1" w:color="auto"/>
        </w:pBdr>
        <w:spacing w:line="320" w:lineRule="exact"/>
        <w:rPr>
          <w:rFonts w:ascii="Arial" w:hAnsi="Arial" w:cs="Arial"/>
          <w:b/>
          <w:sz w:val="22"/>
          <w:szCs w:val="22"/>
        </w:rPr>
      </w:pPr>
      <w:r>
        <w:rPr>
          <w:rFonts w:ascii="Arial" w:hAnsi="Arial" w:cs="Arial"/>
          <w:b/>
          <w:sz w:val="22"/>
          <w:szCs w:val="22"/>
        </w:rPr>
        <w:t>Bemerkungen zu Art. 53, Übergangsregelung:</w:t>
      </w:r>
    </w:p>
    <w:p w14:paraId="7CEA69FE" w14:textId="77777777" w:rsidR="00C02F51" w:rsidRPr="00C02F51" w:rsidRDefault="00C02F51" w:rsidP="00C02F51">
      <w:pPr>
        <w:pBdr>
          <w:bottom w:val="single" w:sz="4" w:space="1" w:color="auto"/>
        </w:pBdr>
        <w:spacing w:line="320" w:lineRule="exact"/>
        <w:rPr>
          <w:rFonts w:ascii="Arial" w:hAnsi="Arial" w:cs="Arial"/>
          <w:bCs/>
          <w:sz w:val="22"/>
          <w:szCs w:val="22"/>
        </w:rPr>
      </w:pPr>
    </w:p>
    <w:p w14:paraId="0C91B001" w14:textId="77777777" w:rsidR="00C02F51" w:rsidRDefault="00C02F51" w:rsidP="00C02F51">
      <w:pPr>
        <w:pBdr>
          <w:bottom w:val="single" w:sz="4" w:space="1" w:color="auto"/>
        </w:pBdr>
        <w:spacing w:line="320" w:lineRule="exact"/>
        <w:rPr>
          <w:rFonts w:ascii="Arial" w:hAnsi="Arial" w:cs="Arial"/>
          <w:b/>
          <w:sz w:val="22"/>
          <w:szCs w:val="22"/>
        </w:rPr>
      </w:pPr>
    </w:p>
    <w:p w14:paraId="706F6300" w14:textId="77777777" w:rsidR="00C02F51" w:rsidRPr="00AF543E" w:rsidRDefault="00C02F51" w:rsidP="002C3BE9">
      <w:pPr>
        <w:pBdr>
          <w:bottom w:val="single" w:sz="4" w:space="1" w:color="auto"/>
        </w:pBdr>
        <w:spacing w:line="320" w:lineRule="exact"/>
        <w:rPr>
          <w:rFonts w:ascii="Arial" w:hAnsi="Arial" w:cs="Arial"/>
          <w:sz w:val="20"/>
          <w:szCs w:val="20"/>
        </w:rPr>
      </w:pPr>
    </w:p>
    <w:sectPr w:rsidR="00C02F51" w:rsidRPr="00AF543E" w:rsidSect="00920110">
      <w:headerReference w:type="default" r:id="rId11"/>
      <w:footerReference w:type="even" r:id="rId12"/>
      <w:footerReference w:type="default" r:id="rId13"/>
      <w:headerReference w:type="first" r:id="rId14"/>
      <w:pgSz w:w="11906" w:h="16838"/>
      <w:pgMar w:top="1418" w:right="1418" w:bottom="1077" w:left="1418" w:header="709" w:footer="5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B03D4" w14:textId="77777777" w:rsidR="005E3EF8" w:rsidRDefault="005E3EF8">
      <w:r>
        <w:separator/>
      </w:r>
    </w:p>
  </w:endnote>
  <w:endnote w:type="continuationSeparator" w:id="0">
    <w:p w14:paraId="0C983785" w14:textId="77777777" w:rsidR="005E3EF8" w:rsidRDefault="005E3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FFNI B+ Frutiger">
    <w:altName w:val="Frutiger"/>
    <w:panose1 w:val="020B0604020202020204"/>
    <w:charset w:val="00"/>
    <w:family w:val="swiss"/>
    <w:notTrueType/>
    <w:pitch w:val="default"/>
    <w:sig w:usb0="00000003" w:usb1="00000000" w:usb2="00000000" w:usb3="00000000" w:csb0="00000001" w:csb1="00000000"/>
  </w:font>
  <w:font w:name="Frutiger 55 Roman">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5538D" w14:textId="77777777" w:rsidR="005C03FD" w:rsidRDefault="005C03FD" w:rsidP="004F27F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08315C6" w14:textId="77777777" w:rsidR="005C03FD" w:rsidRDefault="005C03FD" w:rsidP="004C367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4455E" w14:textId="77777777" w:rsidR="005C03FD" w:rsidRDefault="005C03FD" w:rsidP="004C367C">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2A307" w14:textId="77777777" w:rsidR="005E3EF8" w:rsidRDefault="005E3EF8">
      <w:r>
        <w:separator/>
      </w:r>
    </w:p>
  </w:footnote>
  <w:footnote w:type="continuationSeparator" w:id="0">
    <w:p w14:paraId="1D25F27B" w14:textId="77777777" w:rsidR="005E3EF8" w:rsidRDefault="005E3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2CF32" w14:textId="47D98F2F" w:rsidR="005C03FD" w:rsidRPr="0049643E" w:rsidRDefault="005C03FD">
    <w:pPr>
      <w:pStyle w:val="Kopfzeile"/>
      <w:rPr>
        <w:rFonts w:ascii="Arial" w:hAnsi="Arial" w:cs="Arial"/>
        <w:sz w:val="18"/>
        <w:szCs w:val="18"/>
      </w:rPr>
    </w:pPr>
    <w:r w:rsidRPr="0049643E">
      <w:rPr>
        <w:rFonts w:ascii="Arial" w:hAnsi="Arial" w:cs="Arial"/>
        <w:sz w:val="18"/>
        <w:szCs w:val="18"/>
      </w:rPr>
      <w:t>Vernehmlassung</w:t>
    </w:r>
    <w:r w:rsidR="00676F4F">
      <w:rPr>
        <w:rFonts w:ascii="Arial" w:hAnsi="Arial" w:cs="Arial"/>
        <w:sz w:val="18"/>
        <w:szCs w:val="18"/>
      </w:rPr>
      <w:t xml:space="preserve"> Tourismusgesetz Bergün Filisur</w:t>
    </w:r>
  </w:p>
  <w:p w14:paraId="0C238A8F" w14:textId="2174C18D" w:rsidR="005C03FD" w:rsidRPr="0049643E" w:rsidRDefault="00C71863" w:rsidP="0049643E">
    <w:pPr>
      <w:pStyle w:val="Kopfzeile"/>
      <w:pBdr>
        <w:bottom w:val="single" w:sz="4" w:space="1" w:color="auto"/>
      </w:pBdr>
      <w:rPr>
        <w:rFonts w:ascii="Arial" w:hAnsi="Arial" w:cs="Arial"/>
        <w:sz w:val="18"/>
        <w:szCs w:val="18"/>
      </w:rPr>
    </w:pPr>
    <w:r>
      <w:rPr>
        <w:rFonts w:ascii="Arial" w:hAnsi="Arial" w:cs="Arial"/>
        <w:sz w:val="18"/>
        <w:szCs w:val="18"/>
      </w:rPr>
      <w:t>Fragebogen</w:t>
    </w:r>
    <w:r w:rsidR="005C03FD">
      <w:rPr>
        <w:rFonts w:ascii="Arial" w:hAnsi="Arial" w:cs="Arial"/>
        <w:sz w:val="18"/>
        <w:szCs w:val="18"/>
      </w:rPr>
      <w:tab/>
    </w:r>
    <w:r w:rsidR="005C03FD">
      <w:rPr>
        <w:rFonts w:ascii="Arial" w:hAnsi="Arial" w:cs="Arial"/>
        <w:sz w:val="18"/>
        <w:szCs w:val="18"/>
      </w:rPr>
      <w:tab/>
      <w:t xml:space="preserve">Seite </w:t>
    </w:r>
    <w:r w:rsidR="005C03FD" w:rsidRPr="0049643E">
      <w:rPr>
        <w:rStyle w:val="Seitenzahl"/>
        <w:rFonts w:ascii="Arial" w:hAnsi="Arial" w:cs="Arial"/>
        <w:sz w:val="18"/>
        <w:szCs w:val="18"/>
      </w:rPr>
      <w:fldChar w:fldCharType="begin"/>
    </w:r>
    <w:r w:rsidR="005C03FD" w:rsidRPr="0049643E">
      <w:rPr>
        <w:rStyle w:val="Seitenzahl"/>
        <w:rFonts w:ascii="Arial" w:hAnsi="Arial" w:cs="Arial"/>
        <w:sz w:val="18"/>
        <w:szCs w:val="18"/>
      </w:rPr>
      <w:instrText xml:space="preserve"> PAGE </w:instrText>
    </w:r>
    <w:r w:rsidR="005C03FD" w:rsidRPr="0049643E">
      <w:rPr>
        <w:rStyle w:val="Seitenzahl"/>
        <w:rFonts w:ascii="Arial" w:hAnsi="Arial" w:cs="Arial"/>
        <w:sz w:val="18"/>
        <w:szCs w:val="18"/>
      </w:rPr>
      <w:fldChar w:fldCharType="separate"/>
    </w:r>
    <w:r w:rsidR="00DE544D">
      <w:rPr>
        <w:rStyle w:val="Seitenzahl"/>
        <w:rFonts w:ascii="Arial" w:hAnsi="Arial" w:cs="Arial"/>
        <w:noProof/>
        <w:sz w:val="18"/>
        <w:szCs w:val="18"/>
      </w:rPr>
      <w:t>2</w:t>
    </w:r>
    <w:r w:rsidR="005C03FD" w:rsidRPr="0049643E">
      <w:rPr>
        <w:rStyle w:val="Seitenzahl"/>
        <w:rFonts w:ascii="Arial" w:hAnsi="Arial" w:cs="Arial"/>
        <w:sz w:val="18"/>
        <w:szCs w:val="18"/>
      </w:rPr>
      <w:fldChar w:fldCharType="end"/>
    </w:r>
  </w:p>
  <w:p w14:paraId="4A874ED0" w14:textId="77777777" w:rsidR="005C03FD" w:rsidRPr="0049643E" w:rsidRDefault="005C03FD">
    <w:pPr>
      <w:pStyle w:val="Kopfzeile"/>
      <w:rPr>
        <w:rFonts w:ascii="Arial" w:hAnsi="Arial" w:cs="Arial"/>
        <w:sz w:val="20"/>
        <w:szCs w:val="20"/>
      </w:rPr>
    </w:pPr>
  </w:p>
  <w:p w14:paraId="43E76A9D" w14:textId="77777777" w:rsidR="005C03FD" w:rsidRPr="0049643E" w:rsidRDefault="005C03FD">
    <w:pPr>
      <w:pStyle w:val="Kopfzeile"/>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D9540" w14:textId="77777777" w:rsidR="005C03FD" w:rsidRPr="0049643E" w:rsidRDefault="005C03FD" w:rsidP="0090741F">
    <w:pPr>
      <w:pStyle w:val="Kopfzeile"/>
      <w:tabs>
        <w:tab w:val="clear" w:pos="9072"/>
        <w:tab w:val="left" w:pos="993"/>
        <w:tab w:val="left" w:pos="5245"/>
        <w:tab w:val="right" w:pos="8505"/>
      </w:tabs>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042C"/>
    <w:multiLevelType w:val="hybridMultilevel"/>
    <w:tmpl w:val="A6349326"/>
    <w:lvl w:ilvl="0" w:tplc="2C32DA8C">
      <w:start w:val="13"/>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C710E"/>
    <w:multiLevelType w:val="hybridMultilevel"/>
    <w:tmpl w:val="97AE8228"/>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7AC05D6"/>
    <w:multiLevelType w:val="singleLevel"/>
    <w:tmpl w:val="38B61E56"/>
    <w:lvl w:ilvl="0">
      <w:numFmt w:val="bullet"/>
      <w:pStyle w:val="Aufzhlung"/>
      <w:lvlText w:val="-"/>
      <w:lvlJc w:val="left"/>
      <w:pPr>
        <w:tabs>
          <w:tab w:val="num" w:pos="360"/>
        </w:tabs>
        <w:ind w:left="360" w:hanging="360"/>
      </w:pPr>
      <w:rPr>
        <w:rFonts w:hint="default"/>
      </w:rPr>
    </w:lvl>
  </w:abstractNum>
  <w:abstractNum w:abstractNumId="3" w15:restartNumberingAfterBreak="0">
    <w:nsid w:val="24E47022"/>
    <w:multiLevelType w:val="hybridMultilevel"/>
    <w:tmpl w:val="8D602932"/>
    <w:lvl w:ilvl="0" w:tplc="EF9483FA">
      <w:numFmt w:val="bullet"/>
      <w:lvlText w:val="-"/>
      <w:lvlJc w:val="left"/>
      <w:pPr>
        <w:tabs>
          <w:tab w:val="num" w:pos="360"/>
        </w:tabs>
        <w:ind w:left="360" w:hanging="360"/>
      </w:pPr>
      <w:rPr>
        <w:rFonts w:ascii="Arial" w:eastAsia="Times New Roman" w:hAnsi="Arial" w:cs="Aria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6D738E0"/>
    <w:multiLevelType w:val="hybridMultilevel"/>
    <w:tmpl w:val="49A494A0"/>
    <w:lvl w:ilvl="0" w:tplc="EF9483FA">
      <w:numFmt w:val="bullet"/>
      <w:lvlText w:val="-"/>
      <w:lvlJc w:val="left"/>
      <w:pPr>
        <w:tabs>
          <w:tab w:val="num" w:pos="360"/>
        </w:tabs>
        <w:ind w:left="36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CAC6BC"/>
    <w:multiLevelType w:val="hybridMultilevel"/>
    <w:tmpl w:val="B949B03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C066DB8"/>
    <w:multiLevelType w:val="hybridMultilevel"/>
    <w:tmpl w:val="EFE83150"/>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DF0FC6"/>
    <w:multiLevelType w:val="hybridMultilevel"/>
    <w:tmpl w:val="9BC69040"/>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9457DB"/>
    <w:multiLevelType w:val="multilevel"/>
    <w:tmpl w:val="7F601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9C6BC5"/>
    <w:multiLevelType w:val="hybridMultilevel"/>
    <w:tmpl w:val="7AC8ABB4"/>
    <w:lvl w:ilvl="0" w:tplc="08070001">
      <w:start w:val="1"/>
      <w:numFmt w:val="bullet"/>
      <w:lvlText w:val=""/>
      <w:lvlJc w:val="left"/>
      <w:pPr>
        <w:tabs>
          <w:tab w:val="num" w:pos="1440"/>
        </w:tabs>
        <w:ind w:left="1440" w:hanging="360"/>
      </w:pPr>
      <w:rPr>
        <w:rFonts w:ascii="Symbol" w:hAnsi="Symbol" w:hint="default"/>
      </w:rPr>
    </w:lvl>
    <w:lvl w:ilvl="1" w:tplc="08070003" w:tentative="1">
      <w:start w:val="1"/>
      <w:numFmt w:val="bullet"/>
      <w:lvlText w:val="o"/>
      <w:lvlJc w:val="left"/>
      <w:pPr>
        <w:tabs>
          <w:tab w:val="num" w:pos="2160"/>
        </w:tabs>
        <w:ind w:left="2160" w:hanging="360"/>
      </w:pPr>
      <w:rPr>
        <w:rFonts w:ascii="Courier New" w:hAnsi="Courier New" w:cs="Courier New" w:hint="default"/>
      </w:rPr>
    </w:lvl>
    <w:lvl w:ilvl="2" w:tplc="08070005" w:tentative="1">
      <w:start w:val="1"/>
      <w:numFmt w:val="bullet"/>
      <w:lvlText w:val=""/>
      <w:lvlJc w:val="left"/>
      <w:pPr>
        <w:tabs>
          <w:tab w:val="num" w:pos="2880"/>
        </w:tabs>
        <w:ind w:left="2880" w:hanging="360"/>
      </w:pPr>
      <w:rPr>
        <w:rFonts w:ascii="Wingdings" w:hAnsi="Wingdings" w:hint="default"/>
      </w:rPr>
    </w:lvl>
    <w:lvl w:ilvl="3" w:tplc="08070001" w:tentative="1">
      <w:start w:val="1"/>
      <w:numFmt w:val="bullet"/>
      <w:lvlText w:val=""/>
      <w:lvlJc w:val="left"/>
      <w:pPr>
        <w:tabs>
          <w:tab w:val="num" w:pos="3600"/>
        </w:tabs>
        <w:ind w:left="3600" w:hanging="360"/>
      </w:pPr>
      <w:rPr>
        <w:rFonts w:ascii="Symbol" w:hAnsi="Symbol" w:hint="default"/>
      </w:rPr>
    </w:lvl>
    <w:lvl w:ilvl="4" w:tplc="08070003" w:tentative="1">
      <w:start w:val="1"/>
      <w:numFmt w:val="bullet"/>
      <w:lvlText w:val="o"/>
      <w:lvlJc w:val="left"/>
      <w:pPr>
        <w:tabs>
          <w:tab w:val="num" w:pos="4320"/>
        </w:tabs>
        <w:ind w:left="4320" w:hanging="360"/>
      </w:pPr>
      <w:rPr>
        <w:rFonts w:ascii="Courier New" w:hAnsi="Courier New" w:cs="Courier New" w:hint="default"/>
      </w:rPr>
    </w:lvl>
    <w:lvl w:ilvl="5" w:tplc="08070005" w:tentative="1">
      <w:start w:val="1"/>
      <w:numFmt w:val="bullet"/>
      <w:lvlText w:val=""/>
      <w:lvlJc w:val="left"/>
      <w:pPr>
        <w:tabs>
          <w:tab w:val="num" w:pos="5040"/>
        </w:tabs>
        <w:ind w:left="5040" w:hanging="360"/>
      </w:pPr>
      <w:rPr>
        <w:rFonts w:ascii="Wingdings" w:hAnsi="Wingdings" w:hint="default"/>
      </w:rPr>
    </w:lvl>
    <w:lvl w:ilvl="6" w:tplc="08070001" w:tentative="1">
      <w:start w:val="1"/>
      <w:numFmt w:val="bullet"/>
      <w:lvlText w:val=""/>
      <w:lvlJc w:val="left"/>
      <w:pPr>
        <w:tabs>
          <w:tab w:val="num" w:pos="5760"/>
        </w:tabs>
        <w:ind w:left="5760" w:hanging="360"/>
      </w:pPr>
      <w:rPr>
        <w:rFonts w:ascii="Symbol" w:hAnsi="Symbol" w:hint="default"/>
      </w:rPr>
    </w:lvl>
    <w:lvl w:ilvl="7" w:tplc="08070003" w:tentative="1">
      <w:start w:val="1"/>
      <w:numFmt w:val="bullet"/>
      <w:lvlText w:val="o"/>
      <w:lvlJc w:val="left"/>
      <w:pPr>
        <w:tabs>
          <w:tab w:val="num" w:pos="6480"/>
        </w:tabs>
        <w:ind w:left="6480" w:hanging="360"/>
      </w:pPr>
      <w:rPr>
        <w:rFonts w:ascii="Courier New" w:hAnsi="Courier New" w:cs="Courier New" w:hint="default"/>
      </w:rPr>
    </w:lvl>
    <w:lvl w:ilvl="8" w:tplc="08070005" w:tentative="1">
      <w:start w:val="1"/>
      <w:numFmt w:val="bullet"/>
      <w:lvlText w:val=""/>
      <w:lvlJc w:val="left"/>
      <w:pPr>
        <w:tabs>
          <w:tab w:val="num" w:pos="7200"/>
        </w:tabs>
        <w:ind w:left="7200" w:hanging="360"/>
      </w:pPr>
      <w:rPr>
        <w:rFonts w:ascii="Wingdings" w:hAnsi="Wingdings" w:hint="default"/>
      </w:rPr>
    </w:lvl>
  </w:abstractNum>
  <w:num w:numId="1" w16cid:durableId="383918678">
    <w:abstractNumId w:val="6"/>
  </w:num>
  <w:num w:numId="2" w16cid:durableId="1241057146">
    <w:abstractNumId w:val="5"/>
  </w:num>
  <w:num w:numId="3" w16cid:durableId="66614103">
    <w:abstractNumId w:val="7"/>
  </w:num>
  <w:num w:numId="4" w16cid:durableId="729113679">
    <w:abstractNumId w:val="2"/>
  </w:num>
  <w:num w:numId="5" w16cid:durableId="586228736">
    <w:abstractNumId w:val="8"/>
  </w:num>
  <w:num w:numId="6" w16cid:durableId="618991060">
    <w:abstractNumId w:val="3"/>
  </w:num>
  <w:num w:numId="7" w16cid:durableId="2002469044">
    <w:abstractNumId w:val="4"/>
  </w:num>
  <w:num w:numId="8" w16cid:durableId="1946188433">
    <w:abstractNumId w:val="9"/>
  </w:num>
  <w:num w:numId="9" w16cid:durableId="632713862">
    <w:abstractNumId w:val="0"/>
  </w:num>
  <w:num w:numId="10" w16cid:durableId="9219141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4BE"/>
    <w:rsid w:val="00007AD2"/>
    <w:rsid w:val="00012E5F"/>
    <w:rsid w:val="000178AF"/>
    <w:rsid w:val="000224BE"/>
    <w:rsid w:val="000305D2"/>
    <w:rsid w:val="00031172"/>
    <w:rsid w:val="00036D16"/>
    <w:rsid w:val="0004442B"/>
    <w:rsid w:val="000602AB"/>
    <w:rsid w:val="00061AF1"/>
    <w:rsid w:val="00064709"/>
    <w:rsid w:val="00065B13"/>
    <w:rsid w:val="000777D6"/>
    <w:rsid w:val="000818E6"/>
    <w:rsid w:val="00090054"/>
    <w:rsid w:val="000C6B78"/>
    <w:rsid w:val="000D383B"/>
    <w:rsid w:val="000E354E"/>
    <w:rsid w:val="000E763D"/>
    <w:rsid w:val="000F3998"/>
    <w:rsid w:val="001032E8"/>
    <w:rsid w:val="00107B28"/>
    <w:rsid w:val="00115234"/>
    <w:rsid w:val="00115AA6"/>
    <w:rsid w:val="001338EF"/>
    <w:rsid w:val="00134609"/>
    <w:rsid w:val="00140F10"/>
    <w:rsid w:val="001630E6"/>
    <w:rsid w:val="00165A4A"/>
    <w:rsid w:val="00171AB3"/>
    <w:rsid w:val="00175468"/>
    <w:rsid w:val="00176E33"/>
    <w:rsid w:val="00184435"/>
    <w:rsid w:val="001856AC"/>
    <w:rsid w:val="001931FD"/>
    <w:rsid w:val="001966D6"/>
    <w:rsid w:val="001A14CD"/>
    <w:rsid w:val="001A6CF2"/>
    <w:rsid w:val="001B75E0"/>
    <w:rsid w:val="001D16FE"/>
    <w:rsid w:val="001D43B5"/>
    <w:rsid w:val="002079E7"/>
    <w:rsid w:val="0022585E"/>
    <w:rsid w:val="00263FD2"/>
    <w:rsid w:val="0028617C"/>
    <w:rsid w:val="002A01C2"/>
    <w:rsid w:val="002A32A2"/>
    <w:rsid w:val="002A3E6C"/>
    <w:rsid w:val="002B54D2"/>
    <w:rsid w:val="002C3062"/>
    <w:rsid w:val="002C3BE9"/>
    <w:rsid w:val="002D3565"/>
    <w:rsid w:val="002D3F59"/>
    <w:rsid w:val="002D6EB3"/>
    <w:rsid w:val="002E0EFC"/>
    <w:rsid w:val="002E29E1"/>
    <w:rsid w:val="002E2E08"/>
    <w:rsid w:val="002E436E"/>
    <w:rsid w:val="002F6F77"/>
    <w:rsid w:val="00300C0B"/>
    <w:rsid w:val="00302C79"/>
    <w:rsid w:val="00312613"/>
    <w:rsid w:val="00316094"/>
    <w:rsid w:val="00320E10"/>
    <w:rsid w:val="0032129C"/>
    <w:rsid w:val="00325ABE"/>
    <w:rsid w:val="00327544"/>
    <w:rsid w:val="00330630"/>
    <w:rsid w:val="003328BE"/>
    <w:rsid w:val="00335BFA"/>
    <w:rsid w:val="003414CA"/>
    <w:rsid w:val="00353590"/>
    <w:rsid w:val="00362078"/>
    <w:rsid w:val="00366CF4"/>
    <w:rsid w:val="003807DD"/>
    <w:rsid w:val="00380843"/>
    <w:rsid w:val="00382747"/>
    <w:rsid w:val="00392DF8"/>
    <w:rsid w:val="0039510A"/>
    <w:rsid w:val="0039635D"/>
    <w:rsid w:val="003A2E0D"/>
    <w:rsid w:val="003A63BE"/>
    <w:rsid w:val="003B0613"/>
    <w:rsid w:val="003B460B"/>
    <w:rsid w:val="003C4869"/>
    <w:rsid w:val="003C5056"/>
    <w:rsid w:val="003D655C"/>
    <w:rsid w:val="003E38C6"/>
    <w:rsid w:val="003F38F0"/>
    <w:rsid w:val="003F41AC"/>
    <w:rsid w:val="003F5189"/>
    <w:rsid w:val="0040591D"/>
    <w:rsid w:val="0041517B"/>
    <w:rsid w:val="00420FF0"/>
    <w:rsid w:val="00425CB2"/>
    <w:rsid w:val="0043286A"/>
    <w:rsid w:val="004438D6"/>
    <w:rsid w:val="00450FD0"/>
    <w:rsid w:val="00462738"/>
    <w:rsid w:val="00462883"/>
    <w:rsid w:val="00470251"/>
    <w:rsid w:val="00481313"/>
    <w:rsid w:val="00483B39"/>
    <w:rsid w:val="00484B8C"/>
    <w:rsid w:val="00486189"/>
    <w:rsid w:val="00494CDB"/>
    <w:rsid w:val="0049643E"/>
    <w:rsid w:val="004B1415"/>
    <w:rsid w:val="004B1E68"/>
    <w:rsid w:val="004B4E54"/>
    <w:rsid w:val="004B4F8F"/>
    <w:rsid w:val="004C3097"/>
    <w:rsid w:val="004C367C"/>
    <w:rsid w:val="004D6EE4"/>
    <w:rsid w:val="004F27FB"/>
    <w:rsid w:val="00501F21"/>
    <w:rsid w:val="0050779A"/>
    <w:rsid w:val="00512F5F"/>
    <w:rsid w:val="00524443"/>
    <w:rsid w:val="00537351"/>
    <w:rsid w:val="00595BA4"/>
    <w:rsid w:val="0059612A"/>
    <w:rsid w:val="005A3648"/>
    <w:rsid w:val="005C03FD"/>
    <w:rsid w:val="005E3EF8"/>
    <w:rsid w:val="005E76F7"/>
    <w:rsid w:val="00611897"/>
    <w:rsid w:val="00614F80"/>
    <w:rsid w:val="006174DB"/>
    <w:rsid w:val="006461AA"/>
    <w:rsid w:val="00653147"/>
    <w:rsid w:val="00676F4F"/>
    <w:rsid w:val="00677E93"/>
    <w:rsid w:val="006823F5"/>
    <w:rsid w:val="00687662"/>
    <w:rsid w:val="00690E63"/>
    <w:rsid w:val="006A6FB7"/>
    <w:rsid w:val="006A71A9"/>
    <w:rsid w:val="006B21B9"/>
    <w:rsid w:val="006C1A31"/>
    <w:rsid w:val="006C1FB8"/>
    <w:rsid w:val="006C3789"/>
    <w:rsid w:val="006C4735"/>
    <w:rsid w:val="006C6955"/>
    <w:rsid w:val="006C7BC1"/>
    <w:rsid w:val="006D0117"/>
    <w:rsid w:val="006D4783"/>
    <w:rsid w:val="00705A52"/>
    <w:rsid w:val="0072772C"/>
    <w:rsid w:val="00752405"/>
    <w:rsid w:val="00753286"/>
    <w:rsid w:val="00754630"/>
    <w:rsid w:val="00761DDC"/>
    <w:rsid w:val="0076241B"/>
    <w:rsid w:val="007661FA"/>
    <w:rsid w:val="00766CF4"/>
    <w:rsid w:val="00783069"/>
    <w:rsid w:val="0078341F"/>
    <w:rsid w:val="007842BB"/>
    <w:rsid w:val="00790801"/>
    <w:rsid w:val="00795561"/>
    <w:rsid w:val="00797D14"/>
    <w:rsid w:val="007A1839"/>
    <w:rsid w:val="007A42EB"/>
    <w:rsid w:val="007A705A"/>
    <w:rsid w:val="007E4DC1"/>
    <w:rsid w:val="00816C86"/>
    <w:rsid w:val="00821F98"/>
    <w:rsid w:val="008366FC"/>
    <w:rsid w:val="00895040"/>
    <w:rsid w:val="008978E0"/>
    <w:rsid w:val="008A1383"/>
    <w:rsid w:val="008A510A"/>
    <w:rsid w:val="008C3148"/>
    <w:rsid w:val="008D01C2"/>
    <w:rsid w:val="008D194F"/>
    <w:rsid w:val="008E353D"/>
    <w:rsid w:val="008E4729"/>
    <w:rsid w:val="009018C9"/>
    <w:rsid w:val="0090741F"/>
    <w:rsid w:val="00911F8D"/>
    <w:rsid w:val="00920110"/>
    <w:rsid w:val="00931BCE"/>
    <w:rsid w:val="00936BB5"/>
    <w:rsid w:val="00944BC8"/>
    <w:rsid w:val="00946925"/>
    <w:rsid w:val="00956417"/>
    <w:rsid w:val="009648D8"/>
    <w:rsid w:val="00972C34"/>
    <w:rsid w:val="00977B2E"/>
    <w:rsid w:val="009826AE"/>
    <w:rsid w:val="009842A0"/>
    <w:rsid w:val="00987D08"/>
    <w:rsid w:val="00991AAF"/>
    <w:rsid w:val="00991C7F"/>
    <w:rsid w:val="0099365B"/>
    <w:rsid w:val="00993D98"/>
    <w:rsid w:val="009B481D"/>
    <w:rsid w:val="009B4FA3"/>
    <w:rsid w:val="009D34B7"/>
    <w:rsid w:val="009E0D13"/>
    <w:rsid w:val="009E1A41"/>
    <w:rsid w:val="009E3F24"/>
    <w:rsid w:val="009E7D1E"/>
    <w:rsid w:val="00A037B4"/>
    <w:rsid w:val="00A057A0"/>
    <w:rsid w:val="00A120A7"/>
    <w:rsid w:val="00A2459C"/>
    <w:rsid w:val="00A341AB"/>
    <w:rsid w:val="00A37AE5"/>
    <w:rsid w:val="00A41208"/>
    <w:rsid w:val="00A64776"/>
    <w:rsid w:val="00A76689"/>
    <w:rsid w:val="00A77FB9"/>
    <w:rsid w:val="00A85B37"/>
    <w:rsid w:val="00A86ECE"/>
    <w:rsid w:val="00A917EA"/>
    <w:rsid w:val="00AA0301"/>
    <w:rsid w:val="00AA045C"/>
    <w:rsid w:val="00AA4CAF"/>
    <w:rsid w:val="00AA4F50"/>
    <w:rsid w:val="00AB6D82"/>
    <w:rsid w:val="00AD0B05"/>
    <w:rsid w:val="00AD1E5D"/>
    <w:rsid w:val="00AD2C16"/>
    <w:rsid w:val="00AF543E"/>
    <w:rsid w:val="00B06469"/>
    <w:rsid w:val="00B13F02"/>
    <w:rsid w:val="00B15FF7"/>
    <w:rsid w:val="00B26B71"/>
    <w:rsid w:val="00B32286"/>
    <w:rsid w:val="00B35735"/>
    <w:rsid w:val="00B437AE"/>
    <w:rsid w:val="00B50FB4"/>
    <w:rsid w:val="00B5568E"/>
    <w:rsid w:val="00B6156A"/>
    <w:rsid w:val="00B81FBA"/>
    <w:rsid w:val="00B87A87"/>
    <w:rsid w:val="00B93EE1"/>
    <w:rsid w:val="00B94063"/>
    <w:rsid w:val="00BA65C9"/>
    <w:rsid w:val="00BB1D3B"/>
    <w:rsid w:val="00BB7694"/>
    <w:rsid w:val="00BC11B9"/>
    <w:rsid w:val="00BC507E"/>
    <w:rsid w:val="00BD0017"/>
    <w:rsid w:val="00BF2750"/>
    <w:rsid w:val="00C02F51"/>
    <w:rsid w:val="00C057C8"/>
    <w:rsid w:val="00C06511"/>
    <w:rsid w:val="00C0723A"/>
    <w:rsid w:val="00C15977"/>
    <w:rsid w:val="00C23608"/>
    <w:rsid w:val="00C27A19"/>
    <w:rsid w:val="00C31F2A"/>
    <w:rsid w:val="00C425AC"/>
    <w:rsid w:val="00C432AD"/>
    <w:rsid w:val="00C44A06"/>
    <w:rsid w:val="00C52522"/>
    <w:rsid w:val="00C71863"/>
    <w:rsid w:val="00C80A36"/>
    <w:rsid w:val="00C84D5C"/>
    <w:rsid w:val="00C87BDA"/>
    <w:rsid w:val="00C92AD5"/>
    <w:rsid w:val="00C92BEB"/>
    <w:rsid w:val="00CA7B8E"/>
    <w:rsid w:val="00CB0C0D"/>
    <w:rsid w:val="00CC3257"/>
    <w:rsid w:val="00CC5667"/>
    <w:rsid w:val="00CE3640"/>
    <w:rsid w:val="00CE5B17"/>
    <w:rsid w:val="00CF3D89"/>
    <w:rsid w:val="00D21C78"/>
    <w:rsid w:val="00D26BE1"/>
    <w:rsid w:val="00D27F57"/>
    <w:rsid w:val="00D32795"/>
    <w:rsid w:val="00D372BE"/>
    <w:rsid w:val="00D37553"/>
    <w:rsid w:val="00D37E70"/>
    <w:rsid w:val="00D45AE0"/>
    <w:rsid w:val="00D64D57"/>
    <w:rsid w:val="00D90C65"/>
    <w:rsid w:val="00D9177C"/>
    <w:rsid w:val="00D922B8"/>
    <w:rsid w:val="00D923EE"/>
    <w:rsid w:val="00D94E1E"/>
    <w:rsid w:val="00D95E91"/>
    <w:rsid w:val="00DB7F43"/>
    <w:rsid w:val="00DC5F2C"/>
    <w:rsid w:val="00DD6A22"/>
    <w:rsid w:val="00DD76F4"/>
    <w:rsid w:val="00DE486B"/>
    <w:rsid w:val="00DE544D"/>
    <w:rsid w:val="00DE5DD7"/>
    <w:rsid w:val="00DF2ED6"/>
    <w:rsid w:val="00DF4624"/>
    <w:rsid w:val="00E013AF"/>
    <w:rsid w:val="00E018A9"/>
    <w:rsid w:val="00E05CB1"/>
    <w:rsid w:val="00E1045C"/>
    <w:rsid w:val="00E1131E"/>
    <w:rsid w:val="00E12F90"/>
    <w:rsid w:val="00E30315"/>
    <w:rsid w:val="00E33734"/>
    <w:rsid w:val="00E40037"/>
    <w:rsid w:val="00E4655C"/>
    <w:rsid w:val="00E51969"/>
    <w:rsid w:val="00E52F0E"/>
    <w:rsid w:val="00E54E09"/>
    <w:rsid w:val="00E63F09"/>
    <w:rsid w:val="00E67C82"/>
    <w:rsid w:val="00E70542"/>
    <w:rsid w:val="00E71D1B"/>
    <w:rsid w:val="00E73663"/>
    <w:rsid w:val="00E758C4"/>
    <w:rsid w:val="00E86075"/>
    <w:rsid w:val="00E93420"/>
    <w:rsid w:val="00E96900"/>
    <w:rsid w:val="00EB1E7B"/>
    <w:rsid w:val="00ED79BA"/>
    <w:rsid w:val="00EF1459"/>
    <w:rsid w:val="00EF5A43"/>
    <w:rsid w:val="00F022D5"/>
    <w:rsid w:val="00F0286C"/>
    <w:rsid w:val="00F1275F"/>
    <w:rsid w:val="00F147A9"/>
    <w:rsid w:val="00F15A8D"/>
    <w:rsid w:val="00F16449"/>
    <w:rsid w:val="00F20C67"/>
    <w:rsid w:val="00F33142"/>
    <w:rsid w:val="00F3628E"/>
    <w:rsid w:val="00F4509C"/>
    <w:rsid w:val="00F63668"/>
    <w:rsid w:val="00F813F4"/>
    <w:rsid w:val="00F933DB"/>
    <w:rsid w:val="00F96554"/>
    <w:rsid w:val="00FA1E9E"/>
    <w:rsid w:val="00FA63F6"/>
    <w:rsid w:val="00FB139B"/>
    <w:rsid w:val="00FB7BBB"/>
    <w:rsid w:val="00FC1B2A"/>
    <w:rsid w:val="00FC3F2F"/>
    <w:rsid w:val="00FD53F0"/>
    <w:rsid w:val="00FF207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499C9D8"/>
  <w15:docId w15:val="{2F40A219-BE32-4168-BA7F-633073EDB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B6D82"/>
    <w:rPr>
      <w:sz w:val="24"/>
      <w:szCs w:val="24"/>
    </w:rPr>
  </w:style>
  <w:style w:type="paragraph" w:styleId="berschrift1">
    <w:name w:val="heading 1"/>
    <w:basedOn w:val="Standard"/>
    <w:next w:val="Standard"/>
    <w:autoRedefine/>
    <w:qFormat/>
    <w:rsid w:val="00FB139B"/>
    <w:pPr>
      <w:keepNext/>
      <w:tabs>
        <w:tab w:val="left" w:pos="720"/>
      </w:tabs>
      <w:ind w:left="720" w:hanging="720"/>
      <w:outlineLvl w:val="0"/>
    </w:pPr>
    <w:rPr>
      <w:b/>
      <w:sz w:val="28"/>
      <w:szCs w:val="20"/>
      <w:lang w:val="de-DE"/>
    </w:rPr>
  </w:style>
  <w:style w:type="paragraph" w:styleId="berschrift2">
    <w:name w:val="heading 2"/>
    <w:basedOn w:val="Standard"/>
    <w:next w:val="Standard"/>
    <w:qFormat/>
    <w:rsid w:val="001338EF"/>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1338EF"/>
    <w:pPr>
      <w:keepNext/>
      <w:spacing w:before="240" w:after="60"/>
      <w:outlineLvl w:val="2"/>
    </w:pPr>
    <w:rPr>
      <w:rFonts w:ascii="Arial" w:hAnsi="Arial" w:cs="Arial"/>
      <w:b/>
      <w:bCs/>
      <w:sz w:val="26"/>
      <w:szCs w:val="26"/>
    </w:rPr>
  </w:style>
  <w:style w:type="paragraph" w:styleId="berschrift5">
    <w:name w:val="heading 5"/>
    <w:basedOn w:val="Standard"/>
    <w:next w:val="Standard"/>
    <w:qFormat/>
    <w:rsid w:val="000224BE"/>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2">
    <w:name w:val="Formatvorlage2"/>
    <w:basedOn w:val="Standard"/>
    <w:rsid w:val="000224BE"/>
    <w:pPr>
      <w:keepNext/>
      <w:spacing w:before="240" w:after="60"/>
      <w:ind w:left="851" w:hanging="851"/>
      <w:jc w:val="both"/>
      <w:outlineLvl w:val="1"/>
    </w:pPr>
    <w:rPr>
      <w:rFonts w:ascii="Tahoma" w:hAnsi="Tahoma" w:cs="Tahoma"/>
      <w:bCs/>
      <w:i/>
      <w:iCs/>
      <w:sz w:val="20"/>
      <w:szCs w:val="22"/>
      <w:lang w:val="de-DE" w:eastAsia="de-DE"/>
    </w:rPr>
  </w:style>
  <w:style w:type="paragraph" w:customStyle="1" w:styleId="Formatvorlage3">
    <w:name w:val="Formatvorlage3"/>
    <w:basedOn w:val="Standard"/>
    <w:rsid w:val="000224BE"/>
    <w:pPr>
      <w:keepNext/>
      <w:spacing w:before="300" w:after="60"/>
      <w:ind w:left="851" w:hanging="851"/>
      <w:jc w:val="both"/>
      <w:outlineLvl w:val="1"/>
    </w:pPr>
    <w:rPr>
      <w:rFonts w:ascii="Tahoma" w:hAnsi="Tahoma" w:cs="Tahoma"/>
      <w:i/>
      <w:sz w:val="20"/>
      <w:szCs w:val="22"/>
      <w:lang w:val="de-DE" w:eastAsia="de-DE"/>
    </w:rPr>
  </w:style>
  <w:style w:type="paragraph" w:customStyle="1" w:styleId="Formatvorlage4">
    <w:name w:val="Formatvorlage4"/>
    <w:basedOn w:val="Standard"/>
    <w:next w:val="Standard"/>
    <w:autoRedefine/>
    <w:rsid w:val="000224BE"/>
    <w:pPr>
      <w:keepNext/>
      <w:spacing w:before="240" w:after="60"/>
      <w:ind w:left="851" w:hanging="851"/>
      <w:jc w:val="both"/>
      <w:outlineLvl w:val="1"/>
    </w:pPr>
    <w:rPr>
      <w:rFonts w:ascii="Tahoma" w:hAnsi="Tahoma" w:cs="Tahoma"/>
      <w:bCs/>
      <w:i/>
      <w:iCs/>
      <w:sz w:val="20"/>
      <w:szCs w:val="22"/>
      <w:lang w:val="de-DE" w:eastAsia="de-DE"/>
    </w:rPr>
  </w:style>
  <w:style w:type="paragraph" w:customStyle="1" w:styleId="Formatvorlage5">
    <w:name w:val="Formatvorlage5"/>
    <w:basedOn w:val="berschrift5"/>
    <w:next w:val="Standard"/>
    <w:autoRedefine/>
    <w:rsid w:val="000224BE"/>
    <w:pPr>
      <w:spacing w:before="300"/>
    </w:pPr>
    <w:rPr>
      <w:rFonts w:ascii="Tahoma" w:hAnsi="Tahoma"/>
      <w:b w:val="0"/>
      <w:bCs w:val="0"/>
      <w:i w:val="0"/>
      <w:iCs w:val="0"/>
      <w:sz w:val="20"/>
      <w:lang w:val="de-DE" w:eastAsia="de-DE"/>
    </w:rPr>
  </w:style>
  <w:style w:type="paragraph" w:customStyle="1" w:styleId="Formatvorlage6">
    <w:name w:val="Formatvorlage6"/>
    <w:basedOn w:val="berschrift1"/>
    <w:next w:val="Formatvorlage5"/>
    <w:autoRedefine/>
    <w:rsid w:val="001338EF"/>
    <w:pPr>
      <w:pBdr>
        <w:top w:val="single" w:sz="4" w:space="1" w:color="auto"/>
        <w:left w:val="single" w:sz="4" w:space="4" w:color="auto"/>
        <w:bottom w:val="single" w:sz="4" w:space="1" w:color="auto"/>
        <w:right w:val="single" w:sz="4" w:space="4" w:color="auto"/>
      </w:pBdr>
      <w:spacing w:before="120" w:line="320" w:lineRule="exact"/>
      <w:ind w:left="851" w:hanging="851"/>
      <w:jc w:val="both"/>
    </w:pPr>
    <w:rPr>
      <w:rFonts w:ascii="Tahoma" w:hAnsi="Tahoma" w:cs="Tahoma"/>
      <w:b w:val="0"/>
      <w:bCs/>
      <w:szCs w:val="28"/>
    </w:rPr>
  </w:style>
  <w:style w:type="paragraph" w:customStyle="1" w:styleId="Formatvorlage7">
    <w:name w:val="Formatvorlage7"/>
    <w:basedOn w:val="berschrift2"/>
    <w:autoRedefine/>
    <w:rsid w:val="001338EF"/>
    <w:pPr>
      <w:spacing w:before="120" w:line="320" w:lineRule="exact"/>
      <w:ind w:left="851" w:hanging="851"/>
      <w:jc w:val="both"/>
    </w:pPr>
    <w:rPr>
      <w:rFonts w:ascii="Tahoma" w:hAnsi="Tahoma" w:cs="Tahoma"/>
      <w:b w:val="0"/>
      <w:sz w:val="24"/>
      <w:szCs w:val="24"/>
      <w:lang w:val="de-DE" w:eastAsia="de-DE"/>
    </w:rPr>
  </w:style>
  <w:style w:type="paragraph" w:customStyle="1" w:styleId="Formatvorlage8">
    <w:name w:val="Formatvorlage8"/>
    <w:basedOn w:val="berschrift3"/>
    <w:autoRedefine/>
    <w:rsid w:val="001338EF"/>
    <w:pPr>
      <w:spacing w:before="120" w:line="320" w:lineRule="exact"/>
      <w:ind w:left="851" w:hanging="851"/>
      <w:jc w:val="both"/>
    </w:pPr>
    <w:rPr>
      <w:rFonts w:ascii="Tahoma" w:hAnsi="Tahoma" w:cs="Tahoma"/>
      <w:b w:val="0"/>
      <w:sz w:val="20"/>
      <w:lang w:val="de-DE" w:eastAsia="de-DE"/>
    </w:rPr>
  </w:style>
  <w:style w:type="paragraph" w:customStyle="1" w:styleId="BERSCHRIFT">
    <w:name w:val="ÜBERSCHRIFT"/>
    <w:basedOn w:val="Standard"/>
    <w:autoRedefine/>
    <w:rsid w:val="001338EF"/>
    <w:pPr>
      <w:pBdr>
        <w:top w:val="single" w:sz="4" w:space="1" w:color="auto"/>
        <w:left w:val="single" w:sz="4" w:space="4" w:color="auto"/>
        <w:bottom w:val="single" w:sz="4" w:space="1" w:color="auto"/>
        <w:right w:val="single" w:sz="4" w:space="4" w:color="auto"/>
      </w:pBdr>
      <w:spacing w:before="120" w:line="320" w:lineRule="exact"/>
      <w:ind w:left="900" w:hanging="900"/>
      <w:jc w:val="both"/>
    </w:pPr>
    <w:rPr>
      <w:rFonts w:ascii="Tahoma" w:hAnsi="Tahoma" w:cs="Tahoma"/>
      <w:b/>
      <w:sz w:val="28"/>
      <w:szCs w:val="28"/>
      <w:lang w:val="de-DE" w:eastAsia="de-DE"/>
    </w:rPr>
  </w:style>
  <w:style w:type="paragraph" w:customStyle="1" w:styleId="Formatvorlage11">
    <w:name w:val="Formatvorlage11"/>
    <w:basedOn w:val="Standard"/>
    <w:autoRedefine/>
    <w:rsid w:val="001338EF"/>
    <w:pPr>
      <w:spacing w:before="120" w:line="320" w:lineRule="exact"/>
      <w:ind w:left="900" w:hanging="900"/>
      <w:jc w:val="both"/>
    </w:pPr>
    <w:rPr>
      <w:rFonts w:ascii="Tahoma" w:hAnsi="Tahoma" w:cs="Tahoma"/>
      <w:b/>
      <w:lang w:val="de-DE" w:eastAsia="de-DE"/>
    </w:rPr>
  </w:style>
  <w:style w:type="paragraph" w:styleId="Fuzeile">
    <w:name w:val="footer"/>
    <w:basedOn w:val="Standard"/>
    <w:rsid w:val="004C367C"/>
    <w:pPr>
      <w:tabs>
        <w:tab w:val="center" w:pos="4536"/>
        <w:tab w:val="right" w:pos="9072"/>
      </w:tabs>
    </w:pPr>
  </w:style>
  <w:style w:type="character" w:styleId="Seitenzahl">
    <w:name w:val="page number"/>
    <w:basedOn w:val="Absatz-Standardschriftart"/>
    <w:rsid w:val="004C367C"/>
  </w:style>
  <w:style w:type="paragraph" w:styleId="Kopfzeile">
    <w:name w:val="header"/>
    <w:basedOn w:val="Standard"/>
    <w:rsid w:val="004C367C"/>
    <w:pPr>
      <w:tabs>
        <w:tab w:val="center" w:pos="4536"/>
        <w:tab w:val="right" w:pos="9072"/>
      </w:tabs>
    </w:pPr>
  </w:style>
  <w:style w:type="paragraph" w:customStyle="1" w:styleId="berschrift2TimesNewRoman">
    <w:name w:val="Überschrift 2 + Times New Roman"/>
    <w:aliases w:val="12 pt,Nicht Kursiv,Links:  0 cm,Hängend: ..."/>
    <w:basedOn w:val="berschrift2"/>
    <w:rsid w:val="00012E5F"/>
    <w:pPr>
      <w:tabs>
        <w:tab w:val="left" w:pos="720"/>
      </w:tabs>
      <w:ind w:left="720" w:hanging="720"/>
    </w:pPr>
    <w:rPr>
      <w:rFonts w:ascii="Times New Roman" w:hAnsi="Times New Roman" w:cs="Times New Roman"/>
      <w:i w:val="0"/>
      <w:sz w:val="24"/>
      <w:szCs w:val="24"/>
    </w:rPr>
  </w:style>
  <w:style w:type="paragraph" w:styleId="Verzeichnis1">
    <w:name w:val="toc 1"/>
    <w:basedOn w:val="Standard"/>
    <w:next w:val="Standard"/>
    <w:autoRedefine/>
    <w:semiHidden/>
    <w:rsid w:val="00A037B4"/>
    <w:pPr>
      <w:tabs>
        <w:tab w:val="left" w:pos="720"/>
        <w:tab w:val="right" w:leader="dot" w:pos="9062"/>
      </w:tabs>
    </w:pPr>
    <w:rPr>
      <w:b/>
      <w:noProof/>
    </w:rPr>
  </w:style>
  <w:style w:type="paragraph" w:styleId="Verzeichnis2">
    <w:name w:val="toc 2"/>
    <w:basedOn w:val="Standard"/>
    <w:next w:val="Standard"/>
    <w:autoRedefine/>
    <w:semiHidden/>
    <w:rsid w:val="00A037B4"/>
    <w:pPr>
      <w:tabs>
        <w:tab w:val="left" w:pos="720"/>
        <w:tab w:val="right" w:leader="dot" w:pos="9062"/>
      </w:tabs>
      <w:ind w:left="720" w:hanging="720"/>
    </w:pPr>
  </w:style>
  <w:style w:type="paragraph" w:styleId="Verzeichnis3">
    <w:name w:val="toc 3"/>
    <w:basedOn w:val="Standard"/>
    <w:next w:val="Standard"/>
    <w:autoRedefine/>
    <w:semiHidden/>
    <w:rsid w:val="008978E0"/>
    <w:pPr>
      <w:tabs>
        <w:tab w:val="left" w:pos="1200"/>
        <w:tab w:val="right" w:leader="dot" w:pos="9062"/>
      </w:tabs>
      <w:ind w:left="720" w:hanging="540"/>
    </w:pPr>
  </w:style>
  <w:style w:type="character" w:styleId="Hyperlink">
    <w:name w:val="Hyperlink"/>
    <w:basedOn w:val="Absatz-Standardschriftart"/>
    <w:rsid w:val="004F27FB"/>
    <w:rPr>
      <w:color w:val="0000FF"/>
      <w:u w:val="single"/>
    </w:rPr>
  </w:style>
  <w:style w:type="paragraph" w:customStyle="1" w:styleId="a">
    <w:basedOn w:val="Standard"/>
    <w:rsid w:val="00462738"/>
    <w:pPr>
      <w:spacing w:after="160" w:line="240" w:lineRule="exact"/>
    </w:pPr>
    <w:rPr>
      <w:rFonts w:ascii="Arial" w:hAnsi="Arial"/>
      <w:sz w:val="20"/>
      <w:szCs w:val="20"/>
      <w:lang w:val="en-US" w:eastAsia="en-US"/>
    </w:rPr>
  </w:style>
  <w:style w:type="paragraph" w:customStyle="1" w:styleId="StandardTahoma">
    <w:name w:val="Standard + Tahoma"/>
    <w:basedOn w:val="Standard"/>
    <w:rsid w:val="00462738"/>
    <w:rPr>
      <w:rFonts w:ascii="Tahoma" w:hAnsi="Tahoma" w:cs="Tahoma"/>
    </w:rPr>
  </w:style>
  <w:style w:type="paragraph" w:styleId="Funotentext">
    <w:name w:val="footnote text"/>
    <w:basedOn w:val="Standard"/>
    <w:semiHidden/>
    <w:rsid w:val="00C27A19"/>
    <w:rPr>
      <w:sz w:val="20"/>
      <w:szCs w:val="20"/>
      <w:lang w:val="en-GB" w:eastAsia="en-US"/>
    </w:rPr>
  </w:style>
  <w:style w:type="character" w:styleId="Funotenzeichen">
    <w:name w:val="footnote reference"/>
    <w:basedOn w:val="Absatz-Standardschriftart"/>
    <w:semiHidden/>
    <w:rsid w:val="00C27A19"/>
    <w:rPr>
      <w:vertAlign w:val="superscript"/>
    </w:rPr>
  </w:style>
  <w:style w:type="paragraph" w:styleId="StandardWeb">
    <w:name w:val="Normal (Web)"/>
    <w:basedOn w:val="Standard"/>
    <w:rsid w:val="00C27A19"/>
    <w:pPr>
      <w:spacing w:before="100" w:beforeAutospacing="1" w:after="100" w:afterAutospacing="1"/>
    </w:pPr>
  </w:style>
  <w:style w:type="character" w:customStyle="1" w:styleId="txtcontentblack">
    <w:name w:val="txtcontentblack"/>
    <w:basedOn w:val="Absatz-Standardschriftart"/>
    <w:rsid w:val="00C27A19"/>
    <w:rPr>
      <w:rFonts w:ascii="Verdana" w:hAnsi="Verdana" w:hint="default"/>
      <w:sz w:val="16"/>
      <w:szCs w:val="16"/>
      <w:shd w:val="clear" w:color="auto" w:fill="596E9E"/>
    </w:rPr>
  </w:style>
  <w:style w:type="paragraph" w:customStyle="1" w:styleId="Default">
    <w:name w:val="Default"/>
    <w:rsid w:val="00E1131E"/>
    <w:pPr>
      <w:autoSpaceDE w:val="0"/>
      <w:autoSpaceDN w:val="0"/>
      <w:adjustRightInd w:val="0"/>
    </w:pPr>
    <w:rPr>
      <w:rFonts w:ascii="DFFNI B+ Frutiger" w:hAnsi="DFFNI B+ Frutiger" w:cs="DFFNI B+ Frutiger"/>
      <w:color w:val="000000"/>
      <w:sz w:val="24"/>
      <w:szCs w:val="24"/>
    </w:rPr>
  </w:style>
  <w:style w:type="character" w:customStyle="1" w:styleId="webtext1">
    <w:name w:val="webtext1"/>
    <w:basedOn w:val="Absatz-Standardschriftart"/>
    <w:rsid w:val="009E3F24"/>
    <w:rPr>
      <w:rFonts w:ascii="Arial" w:hAnsi="Arial" w:cs="Arial" w:hint="default"/>
      <w:b w:val="0"/>
      <w:bCs w:val="0"/>
      <w:sz w:val="24"/>
      <w:szCs w:val="24"/>
    </w:rPr>
  </w:style>
  <w:style w:type="table" w:styleId="Tabellenraster">
    <w:name w:val="Table Grid"/>
    <w:basedOn w:val="NormaleTabelle"/>
    <w:rsid w:val="004B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Standard"/>
    <w:rsid w:val="00320E10"/>
    <w:pPr>
      <w:spacing w:before="100" w:beforeAutospacing="1" w:after="100" w:afterAutospacing="1"/>
    </w:pPr>
  </w:style>
  <w:style w:type="paragraph" w:customStyle="1" w:styleId="Hinweise">
    <w:name w:val="Hinweise"/>
    <w:basedOn w:val="Textkrper"/>
    <w:rsid w:val="00BC507E"/>
    <w:pPr>
      <w:spacing w:after="240" w:line="288" w:lineRule="auto"/>
    </w:pPr>
    <w:rPr>
      <w:rFonts w:ascii="Arial" w:hAnsi="Arial"/>
      <w:sz w:val="22"/>
      <w:szCs w:val="20"/>
    </w:rPr>
  </w:style>
  <w:style w:type="paragraph" w:customStyle="1" w:styleId="Legende">
    <w:name w:val="Legende"/>
    <w:basedOn w:val="Standard"/>
    <w:link w:val="LegendeChar"/>
    <w:rsid w:val="00BC507E"/>
    <w:rPr>
      <w:rFonts w:ascii="Frutiger 55 Roman" w:hAnsi="Frutiger 55 Roman"/>
      <w:i/>
      <w:color w:val="000000"/>
      <w:sz w:val="18"/>
      <w:lang w:val="de-DE"/>
    </w:rPr>
  </w:style>
  <w:style w:type="character" w:customStyle="1" w:styleId="LegendeChar">
    <w:name w:val="Legende Char"/>
    <w:basedOn w:val="Absatz-Standardschriftart"/>
    <w:link w:val="Legende"/>
    <w:rsid w:val="00BC507E"/>
    <w:rPr>
      <w:rFonts w:ascii="Frutiger 55 Roman" w:hAnsi="Frutiger 55 Roman"/>
      <w:i/>
      <w:color w:val="000000"/>
      <w:sz w:val="18"/>
      <w:szCs w:val="24"/>
      <w:lang w:val="de-DE" w:eastAsia="de-CH" w:bidi="ar-SA"/>
    </w:rPr>
  </w:style>
  <w:style w:type="paragraph" w:styleId="Textkrper">
    <w:name w:val="Body Text"/>
    <w:basedOn w:val="Standard"/>
    <w:rsid w:val="00BC507E"/>
    <w:pPr>
      <w:spacing w:after="120"/>
    </w:pPr>
  </w:style>
  <w:style w:type="character" w:customStyle="1" w:styleId="r2">
    <w:name w:val="r2"/>
    <w:basedOn w:val="Absatz-Standardschriftart"/>
    <w:rsid w:val="006C6955"/>
    <w:rPr>
      <w:rFonts w:ascii="Arial" w:hAnsi="Arial" w:cs="Arial" w:hint="default"/>
      <w:sz w:val="12"/>
      <w:szCs w:val="12"/>
    </w:rPr>
  </w:style>
  <w:style w:type="paragraph" w:customStyle="1" w:styleId="Aufzhlung">
    <w:name w:val="Aufzählung"/>
    <w:basedOn w:val="Standard"/>
    <w:rsid w:val="003F5189"/>
    <w:pPr>
      <w:widowControl w:val="0"/>
      <w:numPr>
        <w:numId w:val="4"/>
      </w:numPr>
      <w:spacing w:before="120"/>
      <w:jc w:val="both"/>
    </w:pPr>
    <w:rPr>
      <w:rFonts w:ascii="Arial" w:hAnsi="Arial"/>
      <w:sz w:val="22"/>
      <w:szCs w:val="20"/>
      <w:lang w:eastAsia="de-DE"/>
    </w:rPr>
  </w:style>
  <w:style w:type="paragraph" w:styleId="Sprechblasentext">
    <w:name w:val="Balloon Text"/>
    <w:basedOn w:val="Standard"/>
    <w:semiHidden/>
    <w:rsid w:val="00036D16"/>
    <w:rPr>
      <w:rFonts w:ascii="Tahoma" w:hAnsi="Tahoma" w:cs="Tahoma"/>
      <w:sz w:val="16"/>
      <w:szCs w:val="16"/>
    </w:rPr>
  </w:style>
  <w:style w:type="paragraph" w:customStyle="1" w:styleId="ZchnZchnChar">
    <w:name w:val="Zchn Zchn Char"/>
    <w:basedOn w:val="Standard"/>
    <w:rsid w:val="00335BFA"/>
    <w:pPr>
      <w:spacing w:after="160" w:line="240" w:lineRule="exact"/>
    </w:pPr>
    <w:rPr>
      <w:rFonts w:ascii="Arial" w:hAnsi="Arial"/>
      <w:sz w:val="20"/>
      <w:szCs w:val="20"/>
      <w:lang w:val="en-US" w:eastAsia="en-US"/>
    </w:rPr>
  </w:style>
  <w:style w:type="character" w:styleId="Kommentarzeichen">
    <w:name w:val="annotation reference"/>
    <w:basedOn w:val="Absatz-Standardschriftart"/>
    <w:semiHidden/>
    <w:unhideWhenUsed/>
    <w:rsid w:val="00A2459C"/>
    <w:rPr>
      <w:sz w:val="16"/>
      <w:szCs w:val="16"/>
    </w:rPr>
  </w:style>
  <w:style w:type="paragraph" w:styleId="Kommentartext">
    <w:name w:val="annotation text"/>
    <w:basedOn w:val="Standard"/>
    <w:link w:val="KommentartextZchn"/>
    <w:semiHidden/>
    <w:unhideWhenUsed/>
    <w:rsid w:val="00A2459C"/>
    <w:rPr>
      <w:sz w:val="20"/>
      <w:szCs w:val="20"/>
    </w:rPr>
  </w:style>
  <w:style w:type="character" w:customStyle="1" w:styleId="KommentartextZchn">
    <w:name w:val="Kommentartext Zchn"/>
    <w:basedOn w:val="Absatz-Standardschriftart"/>
    <w:link w:val="Kommentartext"/>
    <w:semiHidden/>
    <w:rsid w:val="00A2459C"/>
  </w:style>
  <w:style w:type="paragraph" w:styleId="Kommentarthema">
    <w:name w:val="annotation subject"/>
    <w:basedOn w:val="Kommentartext"/>
    <w:next w:val="Kommentartext"/>
    <w:link w:val="KommentarthemaZchn"/>
    <w:semiHidden/>
    <w:unhideWhenUsed/>
    <w:rsid w:val="00A2459C"/>
    <w:rPr>
      <w:b/>
      <w:bCs/>
    </w:rPr>
  </w:style>
  <w:style w:type="character" w:customStyle="1" w:styleId="KommentarthemaZchn">
    <w:name w:val="Kommentarthema Zchn"/>
    <w:basedOn w:val="KommentartextZchn"/>
    <w:link w:val="Kommentarthema"/>
    <w:semiHidden/>
    <w:rsid w:val="00A2459C"/>
    <w:rPr>
      <w:b/>
      <w:bCs/>
    </w:rPr>
  </w:style>
  <w:style w:type="paragraph" w:styleId="Listenabsatz">
    <w:name w:val="List Paragraph"/>
    <w:basedOn w:val="Standard"/>
    <w:uiPriority w:val="76"/>
    <w:qFormat/>
    <w:rsid w:val="00B322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908173">
      <w:bodyDiv w:val="1"/>
      <w:marLeft w:val="0"/>
      <w:marRight w:val="0"/>
      <w:marTop w:val="0"/>
      <w:marBottom w:val="0"/>
      <w:divBdr>
        <w:top w:val="none" w:sz="0" w:space="0" w:color="auto"/>
        <w:left w:val="none" w:sz="0" w:space="0" w:color="auto"/>
        <w:bottom w:val="none" w:sz="0" w:space="0" w:color="auto"/>
        <w:right w:val="none" w:sz="0" w:space="0" w:color="auto"/>
      </w:divBdr>
    </w:div>
    <w:div w:id="527836704">
      <w:bodyDiv w:val="1"/>
      <w:marLeft w:val="0"/>
      <w:marRight w:val="0"/>
      <w:marTop w:val="0"/>
      <w:marBottom w:val="0"/>
      <w:divBdr>
        <w:top w:val="none" w:sz="0" w:space="0" w:color="auto"/>
        <w:left w:val="none" w:sz="0" w:space="0" w:color="auto"/>
        <w:bottom w:val="none" w:sz="0" w:space="0" w:color="auto"/>
        <w:right w:val="none" w:sz="0" w:space="0" w:color="auto"/>
      </w:divBdr>
      <w:divsChild>
        <w:div w:id="809249592">
          <w:marLeft w:val="0"/>
          <w:marRight w:val="0"/>
          <w:marTop w:val="0"/>
          <w:marBottom w:val="0"/>
          <w:divBdr>
            <w:top w:val="none" w:sz="0" w:space="0" w:color="auto"/>
            <w:left w:val="none" w:sz="0" w:space="0" w:color="auto"/>
            <w:bottom w:val="none" w:sz="0" w:space="0" w:color="auto"/>
            <w:right w:val="none" w:sz="0" w:space="0" w:color="auto"/>
          </w:divBdr>
          <w:divsChild>
            <w:div w:id="1104035051">
              <w:marLeft w:val="0"/>
              <w:marRight w:val="0"/>
              <w:marTop w:val="0"/>
              <w:marBottom w:val="0"/>
              <w:divBdr>
                <w:top w:val="none" w:sz="0" w:space="0" w:color="auto"/>
                <w:left w:val="none" w:sz="0" w:space="0" w:color="auto"/>
                <w:bottom w:val="none" w:sz="0" w:space="0" w:color="auto"/>
                <w:right w:val="none" w:sz="0" w:space="0" w:color="auto"/>
              </w:divBdr>
              <w:divsChild>
                <w:div w:id="4182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967333">
      <w:bodyDiv w:val="1"/>
      <w:marLeft w:val="0"/>
      <w:marRight w:val="0"/>
      <w:marTop w:val="0"/>
      <w:marBottom w:val="0"/>
      <w:divBdr>
        <w:top w:val="none" w:sz="0" w:space="0" w:color="auto"/>
        <w:left w:val="none" w:sz="0" w:space="0" w:color="auto"/>
        <w:bottom w:val="none" w:sz="0" w:space="0" w:color="auto"/>
        <w:right w:val="none" w:sz="0" w:space="0" w:color="auto"/>
      </w:divBdr>
    </w:div>
    <w:div w:id="592786020">
      <w:bodyDiv w:val="1"/>
      <w:marLeft w:val="0"/>
      <w:marRight w:val="0"/>
      <w:marTop w:val="0"/>
      <w:marBottom w:val="0"/>
      <w:divBdr>
        <w:top w:val="none" w:sz="0" w:space="0" w:color="auto"/>
        <w:left w:val="none" w:sz="0" w:space="0" w:color="auto"/>
        <w:bottom w:val="none" w:sz="0" w:space="0" w:color="auto"/>
        <w:right w:val="none" w:sz="0" w:space="0" w:color="auto"/>
      </w:divBdr>
    </w:div>
    <w:div w:id="610086019">
      <w:bodyDiv w:val="1"/>
      <w:marLeft w:val="0"/>
      <w:marRight w:val="0"/>
      <w:marTop w:val="0"/>
      <w:marBottom w:val="0"/>
      <w:divBdr>
        <w:top w:val="none" w:sz="0" w:space="0" w:color="auto"/>
        <w:left w:val="none" w:sz="0" w:space="0" w:color="auto"/>
        <w:bottom w:val="none" w:sz="0" w:space="0" w:color="auto"/>
        <w:right w:val="none" w:sz="0" w:space="0" w:color="auto"/>
      </w:divBdr>
      <w:divsChild>
        <w:div w:id="964965564">
          <w:marLeft w:val="0"/>
          <w:marRight w:val="0"/>
          <w:marTop w:val="0"/>
          <w:marBottom w:val="0"/>
          <w:divBdr>
            <w:top w:val="none" w:sz="0" w:space="0" w:color="auto"/>
            <w:left w:val="none" w:sz="0" w:space="0" w:color="auto"/>
            <w:bottom w:val="none" w:sz="0" w:space="0" w:color="auto"/>
            <w:right w:val="none" w:sz="0" w:space="0" w:color="auto"/>
          </w:divBdr>
          <w:divsChild>
            <w:div w:id="13583746">
              <w:marLeft w:val="0"/>
              <w:marRight w:val="0"/>
              <w:marTop w:val="0"/>
              <w:marBottom w:val="0"/>
              <w:divBdr>
                <w:top w:val="none" w:sz="0" w:space="0" w:color="auto"/>
                <w:left w:val="none" w:sz="0" w:space="0" w:color="auto"/>
                <w:bottom w:val="none" w:sz="0" w:space="0" w:color="auto"/>
                <w:right w:val="none" w:sz="0" w:space="0" w:color="auto"/>
              </w:divBdr>
              <w:divsChild>
                <w:div w:id="1303538125">
                  <w:marLeft w:val="0"/>
                  <w:marRight w:val="0"/>
                  <w:marTop w:val="0"/>
                  <w:marBottom w:val="0"/>
                  <w:divBdr>
                    <w:top w:val="none" w:sz="0" w:space="0" w:color="auto"/>
                    <w:left w:val="none" w:sz="0" w:space="0" w:color="auto"/>
                    <w:bottom w:val="none" w:sz="0" w:space="0" w:color="auto"/>
                    <w:right w:val="none" w:sz="0" w:space="0" w:color="auto"/>
                  </w:divBdr>
                  <w:divsChild>
                    <w:div w:id="1372656220">
                      <w:marLeft w:val="0"/>
                      <w:marRight w:val="0"/>
                      <w:marTop w:val="0"/>
                      <w:marBottom w:val="0"/>
                      <w:divBdr>
                        <w:top w:val="none" w:sz="0" w:space="0" w:color="auto"/>
                        <w:left w:val="none" w:sz="0" w:space="0" w:color="auto"/>
                        <w:bottom w:val="none" w:sz="0" w:space="0" w:color="auto"/>
                        <w:right w:val="none" w:sz="0" w:space="0" w:color="auto"/>
                      </w:divBdr>
                      <w:divsChild>
                        <w:div w:id="157431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700488">
      <w:bodyDiv w:val="1"/>
      <w:marLeft w:val="0"/>
      <w:marRight w:val="0"/>
      <w:marTop w:val="0"/>
      <w:marBottom w:val="0"/>
      <w:divBdr>
        <w:top w:val="none" w:sz="0" w:space="0" w:color="auto"/>
        <w:left w:val="none" w:sz="0" w:space="0" w:color="auto"/>
        <w:bottom w:val="none" w:sz="0" w:space="0" w:color="auto"/>
        <w:right w:val="none" w:sz="0" w:space="0" w:color="auto"/>
      </w:divBdr>
      <w:divsChild>
        <w:div w:id="1551578941">
          <w:marLeft w:val="0"/>
          <w:marRight w:val="0"/>
          <w:marTop w:val="0"/>
          <w:marBottom w:val="0"/>
          <w:divBdr>
            <w:top w:val="none" w:sz="0" w:space="0" w:color="auto"/>
            <w:left w:val="none" w:sz="0" w:space="0" w:color="auto"/>
            <w:bottom w:val="none" w:sz="0" w:space="0" w:color="auto"/>
            <w:right w:val="none" w:sz="0" w:space="0" w:color="auto"/>
          </w:divBdr>
          <w:divsChild>
            <w:div w:id="70748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74995">
      <w:bodyDiv w:val="1"/>
      <w:marLeft w:val="0"/>
      <w:marRight w:val="0"/>
      <w:marTop w:val="0"/>
      <w:marBottom w:val="0"/>
      <w:divBdr>
        <w:top w:val="none" w:sz="0" w:space="0" w:color="auto"/>
        <w:left w:val="none" w:sz="0" w:space="0" w:color="auto"/>
        <w:bottom w:val="none" w:sz="0" w:space="0" w:color="auto"/>
        <w:right w:val="none" w:sz="0" w:space="0" w:color="auto"/>
      </w:divBdr>
      <w:divsChild>
        <w:div w:id="2101633752">
          <w:marLeft w:val="0"/>
          <w:marRight w:val="0"/>
          <w:marTop w:val="0"/>
          <w:marBottom w:val="0"/>
          <w:divBdr>
            <w:top w:val="none" w:sz="0" w:space="0" w:color="auto"/>
            <w:left w:val="none" w:sz="0" w:space="0" w:color="auto"/>
            <w:bottom w:val="none" w:sz="0" w:space="0" w:color="auto"/>
            <w:right w:val="none" w:sz="0" w:space="0" w:color="auto"/>
          </w:divBdr>
          <w:divsChild>
            <w:div w:id="256793866">
              <w:marLeft w:val="0"/>
              <w:marRight w:val="0"/>
              <w:marTop w:val="0"/>
              <w:marBottom w:val="0"/>
              <w:divBdr>
                <w:top w:val="none" w:sz="0" w:space="0" w:color="auto"/>
                <w:left w:val="none" w:sz="0" w:space="0" w:color="auto"/>
                <w:bottom w:val="none" w:sz="0" w:space="0" w:color="auto"/>
                <w:right w:val="none" w:sz="0" w:space="0" w:color="auto"/>
              </w:divBdr>
              <w:divsChild>
                <w:div w:id="152339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534559">
      <w:bodyDiv w:val="1"/>
      <w:marLeft w:val="0"/>
      <w:marRight w:val="0"/>
      <w:marTop w:val="0"/>
      <w:marBottom w:val="0"/>
      <w:divBdr>
        <w:top w:val="none" w:sz="0" w:space="0" w:color="auto"/>
        <w:left w:val="none" w:sz="0" w:space="0" w:color="auto"/>
        <w:bottom w:val="none" w:sz="0" w:space="0" w:color="auto"/>
        <w:right w:val="none" w:sz="0" w:space="0" w:color="auto"/>
      </w:divBdr>
      <w:divsChild>
        <w:div w:id="1273705774">
          <w:marLeft w:val="0"/>
          <w:marRight w:val="0"/>
          <w:marTop w:val="0"/>
          <w:marBottom w:val="0"/>
          <w:divBdr>
            <w:top w:val="none" w:sz="0" w:space="0" w:color="auto"/>
            <w:left w:val="none" w:sz="0" w:space="0" w:color="auto"/>
            <w:bottom w:val="none" w:sz="0" w:space="0" w:color="auto"/>
            <w:right w:val="none" w:sz="0" w:space="0" w:color="auto"/>
          </w:divBdr>
          <w:divsChild>
            <w:div w:id="1342270627">
              <w:marLeft w:val="0"/>
              <w:marRight w:val="0"/>
              <w:marTop w:val="0"/>
              <w:marBottom w:val="0"/>
              <w:divBdr>
                <w:top w:val="none" w:sz="0" w:space="0" w:color="auto"/>
                <w:left w:val="none" w:sz="0" w:space="0" w:color="auto"/>
                <w:bottom w:val="none" w:sz="0" w:space="0" w:color="auto"/>
                <w:right w:val="none" w:sz="0" w:space="0" w:color="auto"/>
              </w:divBdr>
              <w:divsChild>
                <w:div w:id="369233433">
                  <w:marLeft w:val="0"/>
                  <w:marRight w:val="0"/>
                  <w:marTop w:val="0"/>
                  <w:marBottom w:val="0"/>
                  <w:divBdr>
                    <w:top w:val="none" w:sz="0" w:space="0" w:color="auto"/>
                    <w:left w:val="none" w:sz="0" w:space="0" w:color="auto"/>
                    <w:bottom w:val="none" w:sz="0" w:space="0" w:color="auto"/>
                    <w:right w:val="none" w:sz="0" w:space="0" w:color="auto"/>
                  </w:divBdr>
                  <w:divsChild>
                    <w:div w:id="187342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507632">
      <w:bodyDiv w:val="1"/>
      <w:marLeft w:val="0"/>
      <w:marRight w:val="0"/>
      <w:marTop w:val="0"/>
      <w:marBottom w:val="0"/>
      <w:divBdr>
        <w:top w:val="none" w:sz="0" w:space="0" w:color="auto"/>
        <w:left w:val="none" w:sz="0" w:space="0" w:color="auto"/>
        <w:bottom w:val="none" w:sz="0" w:space="0" w:color="auto"/>
        <w:right w:val="none" w:sz="0" w:space="0" w:color="auto"/>
      </w:divBdr>
      <w:divsChild>
        <w:div w:id="1884629874">
          <w:marLeft w:val="0"/>
          <w:marRight w:val="0"/>
          <w:marTop w:val="0"/>
          <w:marBottom w:val="0"/>
          <w:divBdr>
            <w:top w:val="none" w:sz="0" w:space="0" w:color="auto"/>
            <w:left w:val="none" w:sz="0" w:space="0" w:color="auto"/>
            <w:bottom w:val="none" w:sz="0" w:space="0" w:color="auto"/>
            <w:right w:val="none" w:sz="0" w:space="0" w:color="auto"/>
          </w:divBdr>
        </w:div>
      </w:divsChild>
    </w:div>
    <w:div w:id="148323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DE</Language>
    <CustomerID xmlns="http://schemas.microsoft.com/sharepoint/v3">2024</CustomerID>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90BD0EDD27EBD64E8FB23FEE30D46A78" ma:contentTypeVersion="3" ma:contentTypeDescription="Ein neues Dokument erstellen." ma:contentTypeScope="" ma:versionID="2adb3c19720a07ba5876b55c748fbd7b">
  <xsd:schema xmlns:xsd="http://www.w3.org/2001/XMLSchema" xmlns:xs="http://www.w3.org/2001/XMLSchema" xmlns:p="http://schemas.microsoft.com/office/2006/metadata/properties" xmlns:ns1="http://schemas.microsoft.com/sharepoint/v3" targetNamespace="http://schemas.microsoft.com/office/2006/metadata/properties" ma:root="true" ma:fieldsID="876ac4f842be8e4316a2ddb89b663f5b" ns1:_="">
    <xsd:import namespace="http://schemas.microsoft.com/sharepoint/v3"/>
    <xsd:element name="properties">
      <xsd:complexType>
        <xsd:sequence>
          <xsd:element name="documentManagement">
            <xsd:complexType>
              <xsd:all>
                <xsd:element ref="ns1:Language" minOccurs="0"/>
                <xsd:element ref="ns1:Customer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8" nillable="true" ma:displayName="Sprache" ma:default="DE" ma:description="Sprachen DE, IT, RM, EN" ma:format="Dropdown" ma:internalName="Language">
      <xsd:simpleType>
        <xsd:restriction base="dms:Choice">
          <xsd:enumeration value="DE"/>
          <xsd:enumeration value="RM"/>
          <xsd:enumeration value="IT"/>
          <xsd:enumeration value="EN"/>
          <xsd:enumeration value="off"/>
        </xsd:restriction>
      </xsd:simpleType>
    </xsd:element>
    <xsd:element name="CustomerID" ma:index="10" nillable="true" ma:displayName="Benutzerdefinierte ID" ma:description="Alfabetische ID zu Sortierzwecken - arbeiten Sie mit Lücken!&#10;0-9 vor A-Z - verwenden Sie min. 3-4 Zeichen/Ziffern&#10;Beispiel: 1000 A1000 B1000" ma:internalName="Customer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ma:index="9"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45BACA-2320-4EC0-94BC-11ABC4F4E24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29F6677-0722-4F97-B34A-DCE72AD3BC18}">
  <ds:schemaRefs>
    <ds:schemaRef ds:uri="http://schemas.openxmlformats.org/officeDocument/2006/bibliography"/>
  </ds:schemaRefs>
</ds:datastoreItem>
</file>

<file path=customXml/itemProps3.xml><?xml version="1.0" encoding="utf-8"?>
<ds:datastoreItem xmlns:ds="http://schemas.openxmlformats.org/officeDocument/2006/customXml" ds:itemID="{8121E4DF-A5F6-4F11-B392-0628B698B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DE3F9D-37A0-4DA0-99C1-4D4DFF3069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747</Words>
  <Characters>4708</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Fragebogen</vt:lpstr>
    </vt:vector>
  </TitlesOfParts>
  <Company>Kantonale Verwaltung Graubünden</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Fragebogen</dc:title>
  <dc:creator>Fadri Ramming</dc:creator>
  <cp:lastModifiedBy>Luzi Schutz</cp:lastModifiedBy>
  <cp:revision>68</cp:revision>
  <cp:lastPrinted>2009-06-16T09:03:00Z</cp:lastPrinted>
  <dcterms:created xsi:type="dcterms:W3CDTF">2017-08-18T06:08:00Z</dcterms:created>
  <dcterms:modified xsi:type="dcterms:W3CDTF">2022-09-06T16:12:00Z</dcterms:modified>
  <cp:category>GöV_2021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0x01010090BD0EDD27EBD64E8FB23FEE30D46A78</vt:lpwstr>
  </property>
</Properties>
</file>